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附件：</w:t>
      </w:r>
    </w:p>
    <w:p>
      <w:pPr>
        <w:spacing w:line="560" w:lineRule="atLeas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中共中山市纪委2022年集中公开招聘高校毕业生拟聘人员名单</w:t>
      </w:r>
    </w:p>
    <w:tbl>
      <w:tblPr>
        <w:tblStyle w:val="3"/>
        <w:tblpPr w:leftFromText="180" w:rightFromText="180" w:vertAnchor="text" w:horzAnchor="page" w:tblpX="1920" w:tblpY="250"/>
        <w:tblOverlap w:val="never"/>
        <w:tblW w:w="131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8"/>
        <w:gridCol w:w="2325"/>
        <w:gridCol w:w="1950"/>
        <w:gridCol w:w="1732"/>
        <w:gridCol w:w="1241"/>
        <w:gridCol w:w="818"/>
        <w:gridCol w:w="1855"/>
        <w:gridCol w:w="10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招聘单位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招聘岗位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岗位代码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准考证号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考生姓名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毕业院校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2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  <w:t>中山市廉政教育中心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2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  <w:t>后勤保障岗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  <w:t>2210841120056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221120105301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黄烨婷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  <w:t>女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  <w:t>中山大学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23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221120304521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谭洁媚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  <w:t>女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</w:rPr>
              <w:t>厦门大学嘉庚学院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  <w:t>人事文秘岗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  <w:t>2210841120057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221120202824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谢雅雯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  <w:t>女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</w:rPr>
              <w:t>岭南师范学院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2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  <w:t>技术保障岗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  <w:t>2210841120058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221120402126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李志颖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  <w:t>男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</w:rPr>
              <w:t>福建师范大学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2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221120200317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许敬华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  <w:t>男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0"/>
              </w:rPr>
              <w:t>广州大学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2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23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221010205616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施婧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  <w:t>女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</w:rPr>
              <w:t>东北石油大学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2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  <w:t>中山市纪检监察信息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  <w:t>技术保障中心</w:t>
            </w:r>
          </w:p>
        </w:tc>
        <w:tc>
          <w:tcPr>
            <w:tcW w:w="2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  <w:t>信息技术管理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  <w:t>2210841120087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221120400118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彭楚琳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  <w:t>女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</w:rPr>
              <w:t>华南理工大学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2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23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221010700824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唐彭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  <w:t>男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</w:rPr>
              <w:t>沈阳师范大学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</w:rPr>
            </w:pPr>
          </w:p>
        </w:tc>
      </w:tr>
    </w:tbl>
    <w:p>
      <w:pPr>
        <w:spacing w:line="20" w:lineRule="exact"/>
      </w:pPr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17249"/>
    <w:rsid w:val="000C7931"/>
    <w:rsid w:val="001706F7"/>
    <w:rsid w:val="001A4AB8"/>
    <w:rsid w:val="00584170"/>
    <w:rsid w:val="00694EE5"/>
    <w:rsid w:val="00846390"/>
    <w:rsid w:val="008B6B2E"/>
    <w:rsid w:val="009B45C9"/>
    <w:rsid w:val="009F6B04"/>
    <w:rsid w:val="00DE6140"/>
    <w:rsid w:val="00E62D12"/>
    <w:rsid w:val="00F32AF3"/>
    <w:rsid w:val="00F81D11"/>
    <w:rsid w:val="1B9F4001"/>
    <w:rsid w:val="31F17249"/>
    <w:rsid w:val="499540C0"/>
    <w:rsid w:val="5A57257C"/>
    <w:rsid w:val="61443B4B"/>
    <w:rsid w:val="701768BD"/>
    <w:rsid w:val="7BE25085"/>
    <w:rsid w:val="F61EB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其他</Company>
  <Pages>1</Pages>
  <Words>225</Words>
  <Characters>230</Characters>
  <Lines>1</Lines>
  <Paragraphs>1</Paragraphs>
  <TotalTime>6</TotalTime>
  <ScaleCrop>false</ScaleCrop>
  <LinksUpToDate>false</LinksUpToDate>
  <CharactersWithSpaces>454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2021-11-17T09:37:00Z</dcterms:created>
  <dc:creator>杨琳</dc:creator>
  <cp:lastModifiedBy>Administrator</cp:lastModifiedBy>
  <cp:lastPrinted>2022-10-15T10:03:00Z</cp:lastPrinted>
  <dcterms:modified xsi:type="dcterms:W3CDTF">2022-10-17T09:29:32Z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