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附件</w:t>
      </w:r>
      <w:r>
        <w:rPr>
          <w:rFonts w:hint="eastAsia" w:ascii="Times New Roman" w:hAnsi="Times New Roman" w:eastAsia="黑体" w:cs="Times New Roman"/>
          <w:sz w:val="32"/>
          <w:szCs w:val="32"/>
          <w:highlight w:val="none"/>
          <w:lang w:val="en-US" w:eastAsia="zh-CN"/>
        </w:rPr>
        <w:t>3</w:t>
      </w:r>
    </w:p>
    <w:p>
      <w:pPr>
        <w:widowControl/>
        <w:tabs>
          <w:tab w:val="left" w:pos="450"/>
        </w:tabs>
        <w:adjustRightInd w:val="0"/>
        <w:snapToGrid w:val="0"/>
        <w:spacing w:after="156" w:afterLines="50"/>
        <w:ind w:left="91"/>
        <w:jc w:val="center"/>
        <w:rPr>
          <w:rFonts w:hint="eastAsia" w:ascii="方正小标宋_GBK" w:hAnsi="方正小标宋_GBK" w:eastAsia="方正小标宋_GBK" w:cs="方正小标宋_GBK"/>
          <w:sz w:val="32"/>
          <w:szCs w:val="32"/>
        </w:rPr>
      </w:pPr>
      <w:bookmarkStart w:id="0" w:name="OLE_LINK5"/>
      <w:bookmarkStart w:id="1" w:name="OLE_LINK6"/>
      <w:r>
        <w:rPr>
          <w:rFonts w:hint="eastAsia" w:ascii="方正小标宋_GBK" w:hAnsi="方正小标宋_GBK" w:eastAsia="方正小标宋_GBK" w:cs="方正小标宋_GBK"/>
          <w:sz w:val="32"/>
          <w:szCs w:val="32"/>
          <w:lang w:eastAsia="zh-CN"/>
        </w:rPr>
        <w:t>荔湾区</w:t>
      </w:r>
      <w:r>
        <w:rPr>
          <w:rFonts w:hint="eastAsia" w:ascii="方正小标宋_GBK" w:hAnsi="方正小标宋_GBK" w:eastAsia="方正小标宋_GBK" w:cs="方正小标宋_GBK"/>
          <w:sz w:val="32"/>
          <w:szCs w:val="32"/>
          <w:lang w:val="en-US" w:eastAsia="zh-CN"/>
        </w:rPr>
        <w:t>2022年社区专职工作人员</w:t>
      </w:r>
      <w:r>
        <w:rPr>
          <w:rFonts w:hint="eastAsia" w:ascii="方正小标宋_GBK" w:hAnsi="方正小标宋_GBK" w:eastAsia="方正小标宋_GBK" w:cs="方正小标宋_GBK"/>
          <w:sz w:val="32"/>
          <w:szCs w:val="32"/>
        </w:rPr>
        <w:t>公开招聘</w:t>
      </w:r>
      <w:r>
        <w:rPr>
          <w:rFonts w:hint="eastAsia" w:ascii="方正小标宋_GBK" w:hAnsi="方正小标宋_GBK" w:eastAsia="方正小标宋_GBK" w:cs="方正小标宋_GBK"/>
          <w:sz w:val="32"/>
          <w:szCs w:val="32"/>
        </w:rPr>
        <w:br w:type="textWrapping"/>
      </w:r>
      <w:r>
        <w:rPr>
          <w:rFonts w:hint="eastAsia" w:ascii="方正小标宋_GBK" w:hAnsi="方正小标宋_GBK" w:eastAsia="方正小标宋_GBK" w:cs="方正小标宋_GBK"/>
          <w:sz w:val="32"/>
          <w:szCs w:val="32"/>
        </w:rPr>
        <w:t>考生健康申明卡及安全考试承诺书</w:t>
      </w:r>
    </w:p>
    <w:tbl>
      <w:tblPr>
        <w:tblStyle w:val="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考生姓名</w:t>
            </w:r>
          </w:p>
        </w:tc>
        <w:tc>
          <w:tcPr>
            <w:tcW w:w="1986" w:type="dxa"/>
            <w:vAlign w:val="center"/>
          </w:tcPr>
          <w:p>
            <w:pPr>
              <w:spacing w:line="400" w:lineRule="exact"/>
              <w:jc w:val="center"/>
              <w:rPr>
                <w:rFonts w:hint="eastAsia" w:ascii="仿宋_GB2312" w:hAnsi="仿宋_GB2312" w:eastAsia="仿宋_GB2312" w:cs="仿宋_GB2312"/>
                <w:sz w:val="24"/>
              </w:rPr>
            </w:pPr>
          </w:p>
        </w:tc>
        <w:tc>
          <w:tcPr>
            <w:tcW w:w="1276"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p>
        </w:tc>
        <w:tc>
          <w:tcPr>
            <w:tcW w:w="4536" w:type="dxa"/>
            <w:gridSpan w:val="2"/>
            <w:vAlign w:val="center"/>
          </w:tcPr>
          <w:p>
            <w:pPr>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本人考前常住住址（请具体到门牌号）</w:t>
            </w:r>
          </w:p>
        </w:tc>
        <w:tc>
          <w:tcPr>
            <w:tcW w:w="4536" w:type="dxa"/>
            <w:gridSpan w:val="2"/>
          </w:tcPr>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exact"/>
        </w:trPr>
        <w:tc>
          <w:tcPr>
            <w:tcW w:w="4503" w:type="dxa"/>
            <w:gridSpan w:val="3"/>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来穗所乘交通工具及车次（航班号）</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（填写示例：乘坐202</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年x月x日几点的xx次列车或航班从xx地到xx地。来穗经过换乘的，所有交通工具及车次均需填写）</w:t>
            </w:r>
          </w:p>
          <w:p>
            <w:pPr>
              <w:spacing w:line="400" w:lineRule="exact"/>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rPr>
            </w:pPr>
          </w:p>
        </w:tc>
        <w:tc>
          <w:tcPr>
            <w:tcW w:w="4536" w:type="dxa"/>
            <w:gridSpan w:val="2"/>
          </w:tcPr>
          <w:p>
            <w:pPr>
              <w:spacing w:line="4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1.本人过去</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日内，是否出现发热、干咳、乏力、鼻塞、流涕、咽痛、腹泻等症状。</w:t>
            </w:r>
          </w:p>
        </w:tc>
        <w:tc>
          <w:tcPr>
            <w:tcW w:w="1134" w:type="dxa"/>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2.本人是否</w:t>
            </w:r>
            <w:r>
              <w:rPr>
                <w:rFonts w:hint="eastAsia" w:ascii="仿宋_GB2312" w:hAnsi="仿宋_GB2312" w:eastAsia="仿宋_GB2312" w:cs="仿宋_GB2312"/>
                <w:szCs w:val="21"/>
                <w:lang w:eastAsia="zh-CN"/>
              </w:rPr>
              <w:t>被</w:t>
            </w:r>
            <w:r>
              <w:rPr>
                <w:rFonts w:hint="eastAsia" w:ascii="仿宋_GB2312" w:hAnsi="仿宋_GB2312" w:eastAsia="仿宋_GB2312" w:cs="仿宋_GB2312"/>
                <w:szCs w:val="21"/>
              </w:rPr>
              <w:t>确定为新冠肺炎阳性感染者。</w:t>
            </w:r>
          </w:p>
        </w:tc>
        <w:tc>
          <w:tcPr>
            <w:tcW w:w="1134" w:type="dxa"/>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3.本人过去</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日内，是否</w:t>
            </w:r>
            <w:r>
              <w:rPr>
                <w:rFonts w:hint="eastAsia" w:ascii="仿宋_GB2312" w:hAnsi="仿宋_GB2312" w:eastAsia="仿宋_GB2312" w:cs="仿宋_GB2312"/>
                <w:szCs w:val="21"/>
                <w:lang w:eastAsia="zh-CN"/>
              </w:rPr>
              <w:t>有国内高风险</w:t>
            </w:r>
            <w:r>
              <w:rPr>
                <w:rFonts w:hint="eastAsia" w:ascii="仿宋_GB2312" w:hAnsi="仿宋_GB2312" w:eastAsia="仿宋_GB2312" w:cs="仿宋_GB2312"/>
                <w:szCs w:val="21"/>
              </w:rPr>
              <w:t>区</w:t>
            </w:r>
            <w:r>
              <w:rPr>
                <w:rFonts w:hint="eastAsia" w:ascii="仿宋_GB2312" w:hAnsi="仿宋_GB2312" w:eastAsia="仿宋_GB2312" w:cs="仿宋_GB2312"/>
                <w:szCs w:val="21"/>
                <w:lang w:eastAsia="zh-CN"/>
              </w:rPr>
              <w:t>旅居史。</w:t>
            </w:r>
          </w:p>
        </w:tc>
        <w:tc>
          <w:tcPr>
            <w:tcW w:w="1134" w:type="dxa"/>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4.本人过去</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日内，是否从境外（含港澳台）入穗。</w:t>
            </w:r>
          </w:p>
        </w:tc>
        <w:tc>
          <w:tcPr>
            <w:tcW w:w="1134" w:type="dxa"/>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5.</w:t>
            </w:r>
            <w:r>
              <w:rPr>
                <w:rFonts w:hint="eastAsia" w:ascii="仿宋_GB2312" w:hAnsi="仿宋_GB2312" w:eastAsia="仿宋_GB2312" w:cs="仿宋_GB2312"/>
                <w:spacing w:val="-6"/>
                <w:szCs w:val="21"/>
              </w:rPr>
              <w:t>本人</w:t>
            </w:r>
            <w:r>
              <w:rPr>
                <w:rFonts w:hint="eastAsia" w:ascii="仿宋_GB2312" w:hAnsi="仿宋_GB2312" w:eastAsia="仿宋_GB2312" w:cs="仿宋_GB2312"/>
                <w:spacing w:val="-6"/>
                <w:szCs w:val="21"/>
                <w:lang w:eastAsia="zh-CN"/>
              </w:rPr>
              <w:t>目前是否处于集中隔离医学观察、居家隔离或居家健康监测期间。</w:t>
            </w:r>
          </w:p>
        </w:tc>
        <w:tc>
          <w:tcPr>
            <w:tcW w:w="1134" w:type="dxa"/>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6.共同居住家庭成员中是否有上述1至5的情况。</w:t>
            </w:r>
          </w:p>
        </w:tc>
        <w:tc>
          <w:tcPr>
            <w:tcW w:w="1134" w:type="dxa"/>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9039"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 w:val="24"/>
              </w:rPr>
              <w:t>提示：考生须持</w:t>
            </w:r>
            <w:r>
              <w:rPr>
                <w:rFonts w:hint="eastAsia" w:ascii="仿宋_GB2312" w:hAnsi="仿宋_GB2312" w:eastAsia="仿宋_GB2312" w:cs="仿宋_GB2312"/>
                <w:b/>
                <w:bCs/>
                <w:sz w:val="24"/>
                <w:lang w:eastAsia="zh-CN"/>
              </w:rPr>
              <w:t>绿码，</w:t>
            </w:r>
            <w:r>
              <w:rPr>
                <w:rFonts w:hint="eastAsia" w:ascii="仿宋_GB2312" w:hAnsi="仿宋_GB2312" w:eastAsia="仿宋_GB2312" w:cs="仿宋_GB2312"/>
                <w:b/>
                <w:bCs/>
                <w:sz w:val="24"/>
              </w:rPr>
              <w:t>经体温</w:t>
            </w:r>
            <w:r>
              <w:rPr>
                <w:rFonts w:hint="eastAsia" w:ascii="仿宋_GB2312" w:hAnsi="仿宋_GB2312" w:eastAsia="仿宋_GB2312" w:cs="仿宋_GB2312"/>
                <w:b/>
                <w:bCs/>
                <w:sz w:val="24"/>
                <w:lang w:eastAsia="zh-CN"/>
              </w:rPr>
              <w:t>监</w:t>
            </w:r>
            <w:r>
              <w:rPr>
                <w:rFonts w:hint="eastAsia" w:ascii="仿宋_GB2312" w:hAnsi="仿宋_GB2312" w:eastAsia="仿宋_GB2312" w:cs="仿宋_GB2312"/>
                <w:b/>
                <w:bCs/>
                <w:sz w:val="24"/>
              </w:rPr>
              <w:t>测正常</w:t>
            </w:r>
            <w:r>
              <w:rPr>
                <w:rFonts w:hint="eastAsia" w:ascii="仿宋_GB2312" w:hAnsi="仿宋_GB2312" w:eastAsia="仿宋_GB2312" w:cs="仿宋_GB2312"/>
                <w:b/>
                <w:bCs/>
                <w:sz w:val="24"/>
                <w:lang w:eastAsia="zh-CN"/>
              </w:rPr>
              <w:t>后</w:t>
            </w:r>
            <w:r>
              <w:rPr>
                <w:rFonts w:hint="eastAsia" w:ascii="仿宋_GB2312" w:hAnsi="仿宋_GB2312" w:eastAsia="仿宋_GB2312" w:cs="仿宋_GB2312"/>
                <w:b/>
                <w:bCs/>
                <w:sz w:val="24"/>
              </w:rPr>
              <w:t>参加</w:t>
            </w:r>
            <w:r>
              <w:rPr>
                <w:rFonts w:hint="eastAsia" w:ascii="仿宋_GB2312" w:hAnsi="仿宋_GB2312" w:eastAsia="仿宋_GB2312" w:cs="仿宋_GB2312"/>
                <w:b/>
                <w:bCs/>
                <w:sz w:val="24"/>
                <w:lang w:eastAsia="zh-CN"/>
              </w:rPr>
              <w:t>考试</w:t>
            </w:r>
            <w:r>
              <w:rPr>
                <w:rFonts w:hint="eastAsia" w:ascii="仿宋_GB2312" w:hAnsi="仿宋_GB2312" w:eastAsia="仿宋_GB2312" w:cs="仿宋_GB2312"/>
                <w:b/>
                <w:bCs/>
                <w:sz w:val="24"/>
              </w:rPr>
              <w:t>。</w:t>
            </w:r>
            <w:r>
              <w:rPr>
                <w:rFonts w:hint="eastAsia" w:ascii="仿宋_GB2312" w:hAnsi="仿宋_GB2312" w:eastAsia="仿宋_GB2312" w:cs="仿宋_GB2312"/>
                <w:b/>
                <w:bCs/>
                <w:sz w:val="24"/>
                <w:lang w:eastAsia="zh-CN"/>
              </w:rPr>
              <w:t>出现招聘公告“疫情防控要求”中“不得参加现场资格复审和面试”的情形之一的，不得报名及参加考试</w:t>
            </w:r>
            <w:bookmarkStart w:id="2" w:name="_GoBack"/>
            <w:bookmarkEnd w:id="2"/>
            <w:r>
              <w:rPr>
                <w:rFonts w:hint="eastAsia" w:ascii="仿宋_GB2312" w:hAnsi="仿宋_GB2312" w:eastAsia="仿宋_GB2312" w:cs="仿宋_GB2312"/>
                <w:b/>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sz w:val="22"/>
                <w:szCs w:val="21"/>
              </w:rPr>
              <w:t>本人承诺：我将如实逐项填报健康申明卡，如因隐瞒或虚假填报引起检疫传染病传播或者有传播严重危险而影响公共安全的后果，本人将承担相应的法律责任，自愿接受有关法律法规的处罚。</w:t>
            </w:r>
          </w:p>
        </w:tc>
      </w:tr>
    </w:tbl>
    <w:p>
      <w:pPr>
        <w:spacing w:line="480" w:lineRule="exact"/>
        <w:ind w:firstLine="420"/>
        <w:rPr>
          <w:rFonts w:hint="default" w:ascii="Times New Roman" w:hAnsi="Times New Roman" w:cs="Times New Roman"/>
          <w:b/>
          <w:bCs/>
          <w:szCs w:val="21"/>
        </w:rPr>
      </w:pPr>
    </w:p>
    <w:p>
      <w:pPr>
        <w:rPr>
          <w:rFonts w:hint="default" w:ascii="Times New Roman" w:hAnsi="Times New Roman" w:eastAsia="仿宋_GB2312" w:cs="Times New Roman"/>
          <w:sz w:val="28"/>
          <w:szCs w:val="28"/>
        </w:rPr>
      </w:pPr>
      <w:r>
        <w:rPr>
          <w:rFonts w:hint="default" w:ascii="Times New Roman" w:hAnsi="Times New Roman" w:eastAsia="黑体" w:cs="Times New Roman"/>
          <w:sz w:val="24"/>
        </w:rPr>
        <w:t>本人签名：______________                  填写日期：________________</w:t>
      </w:r>
    </w:p>
    <w:p>
      <w:pPr>
        <w:rPr>
          <w:rFonts w:hint="default" w:ascii="Times New Roman" w:hAnsi="Times New Roman" w:cs="Times New Roman"/>
        </w:rPr>
      </w:pPr>
    </w:p>
    <w:p>
      <w:pPr>
        <w:rPr>
          <w:rFonts w:hint="default" w:ascii="Times New Roman" w:hAnsi="Times New Roman" w:eastAsia="黑体" w:cs="Times New Roman"/>
          <w:sz w:val="24"/>
        </w:rPr>
      </w:pPr>
    </w:p>
    <w:p>
      <w:r>
        <w:rPr>
          <w:rFonts w:hint="default" w:ascii="Times New Roman" w:hAnsi="Times New Roman" w:eastAsia="黑体" w:cs="Times New Roman"/>
          <w:sz w:val="24"/>
        </w:rPr>
        <w:t>有效联系电话：______________</w:t>
      </w:r>
      <w:bookmarkEnd w:id="0"/>
      <w:bookmarkEnd w:id="1"/>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15A98"/>
    <w:rsid w:val="06495DAD"/>
    <w:rsid w:val="09AD713B"/>
    <w:rsid w:val="0ACC7ED0"/>
    <w:rsid w:val="0E263199"/>
    <w:rsid w:val="11EA70D9"/>
    <w:rsid w:val="22C06688"/>
    <w:rsid w:val="269159F9"/>
    <w:rsid w:val="2C000BA6"/>
    <w:rsid w:val="36660C13"/>
    <w:rsid w:val="42FF0BE3"/>
    <w:rsid w:val="45501421"/>
    <w:rsid w:val="534F198F"/>
    <w:rsid w:val="5D7151CA"/>
    <w:rsid w:val="67B71289"/>
    <w:rsid w:val="6EA15A98"/>
    <w:rsid w:val="72072790"/>
    <w:rsid w:val="784F595D"/>
    <w:rsid w:val="7C292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2021-08-09T03:04:00Z</dcterms:created>
  <dc:creator>民政局_王海桐</dc:creator>
  <cp:lastModifiedBy>高畅</cp:lastModifiedBy>
  <dcterms:modified xsi:type="dcterms:W3CDTF">2022-12-02T02:48:38Z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A4955FB332D849F09C8BF02301A6F3D4</vt:lpwstr>
  </property>
</Properties>
</file>