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/>
          <w:b/>
          <w:spacing w:val="1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体检</w:t>
      </w:r>
      <w:r>
        <w:rPr>
          <w:rFonts w:hint="eastAsia" w:ascii="黑体" w:hAnsi="黑体" w:eastAsia="黑体" w:cs="黑体"/>
          <w:sz w:val="30"/>
          <w:szCs w:val="30"/>
        </w:rPr>
        <w:t>考生应到指定医院进行体检，其它医疗单位的检查结果一律无效。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二、严禁弄虚作假、冒名顶替；如隐瞒病史影响体检结果的，后果自负。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三、体检表上贴近期二寸免冠照片。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不得填写本人姓名，体检表的“体检编号”和第2页的“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体检编号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”、“受检者签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字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”留待体检当天到体检医院报到时按照抽签序号牌填写。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十、如对体检结果有异议，请按有关规定办理。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sz w:val="34"/>
          <w:szCs w:val="34"/>
        </w:rPr>
      </w:pPr>
    </w:p>
    <w:sectPr>
      <w:headerReference r:id="rId3" w:type="default"/>
      <w:pgSz w:w="11907" w:h="16840"/>
      <w:pgMar w:top="1134" w:right="1247" w:bottom="964" w:left="1361" w:header="113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ZmQ0ZDVjNGQyNWY5ZGExZmRhODlkZjI1OGE0OTgifQ=="/>
  </w:docVars>
  <w:rsids>
    <w:rsidRoot w:val="387C2795"/>
    <w:rsid w:val="25CE523A"/>
    <w:rsid w:val="2A5536D2"/>
    <w:rsid w:val="387C2795"/>
    <w:rsid w:val="47207E8B"/>
    <w:rsid w:val="54880DC3"/>
    <w:rsid w:val="7B9F7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420</Characters>
  <Lines>0</Lines>
  <Paragraphs>0</Paragraphs>
  <TotalTime>9</TotalTime>
  <ScaleCrop>false</ScaleCrop>
  <LinksUpToDate>false</LinksUpToDate>
  <CharactersWithSpaces>420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2022-09-06T02:41:00Z</dcterms:created>
  <dc:creator>宇</dc:creator>
  <cp:lastModifiedBy>李乐康</cp:lastModifiedBy>
  <dcterms:modified xsi:type="dcterms:W3CDTF">2023-02-15T08:42:03Z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63F091B02F5B4BF5A6D178730AAF53DB</vt:lpwstr>
  </property>
</Properties>
</file>