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Times New Roman" w:hAnsi="华文中宋" w:eastAsia="华文中宋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华文中宋" w:eastAsia="华文中宋" w:cs="Times New Roman"/>
          <w:b w:val="0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华文中宋" w:eastAsia="华文中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华文中宋" w:eastAsia="华文中宋" w:cs="Times New Roman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华文中宋" w:eastAsia="华文中宋" w:cs="Times New Roman"/>
          <w:b/>
          <w:color w:val="000000"/>
          <w:kern w:val="0"/>
          <w:sz w:val="44"/>
          <w:szCs w:val="44"/>
          <w:lang w:eastAsia="zh-CN"/>
        </w:rPr>
        <w:t>面试考点位置图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w:pict>
          <v:shape id="_x0000_s1026" o:spid="_x0000_s1026" o:spt="202" type="#_x0000_t202" style="position:absolute;left:0pt;margin-left:251.8pt;margin-top:247.95pt;height:34.05pt;width:78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广东实验中学金湾学校附属初中</w:t>
                  </w:r>
                </w:p>
              </w:txbxContent>
            </v:textbox>
          </v:shape>
        </w:pic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200525"/>
            <wp:effectExtent l="0" t="0" r="2540" b="9525"/>
            <wp:docPr id="1" name="图片 1" descr="screen_shot_167627641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_shot_1676276411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A2C"/>
    <w:rsid w:val="00252CD8"/>
    <w:rsid w:val="004C7A2C"/>
    <w:rsid w:val="08426B42"/>
    <w:rsid w:val="115C1D78"/>
    <w:rsid w:val="1F2245D4"/>
    <w:rsid w:val="21052458"/>
    <w:rsid w:val="275500F2"/>
    <w:rsid w:val="2A744214"/>
    <w:rsid w:val="40A34B9F"/>
    <w:rsid w:val="47EB6178"/>
    <w:rsid w:val="4C596BD7"/>
    <w:rsid w:val="782A7A74"/>
    <w:rsid w:val="7F9EC0B0"/>
    <w:rsid w:val="7FB65D0A"/>
    <w:rsid w:val="BBFC85EC"/>
    <w:rsid w:val="EF7FC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19</Characters>
  <Lines>1</Lines>
  <Paragraphs>1</Paragraphs>
  <TotalTime>6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2018-03-12T07:37:00Z</cp:lastPrinted>
  <dcterms:modified xsi:type="dcterms:W3CDTF">2023-02-17T10:41:47Z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