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CC" w:rsidRPr="00B03198" w:rsidRDefault="00B03198">
      <w:pPr>
        <w:wordWrap w:val="0"/>
        <w:snapToGrid w:val="0"/>
        <w:spacing w:line="560" w:lineRule="exact"/>
        <w:rPr>
          <w:rFonts w:ascii="黑体" w:eastAsia="黑体" w:hAnsi="黑体" w:cs="仿宋_GB2312"/>
          <w:sz w:val="32"/>
        </w:rPr>
      </w:pPr>
      <w:r w:rsidRPr="00B03198">
        <w:rPr>
          <w:rFonts w:ascii="黑体" w:eastAsia="黑体" w:hAnsi="黑体" w:cs="仿宋_GB2312" w:hint="eastAsia"/>
          <w:sz w:val="32"/>
        </w:rPr>
        <w:t>附件</w:t>
      </w:r>
      <w:r w:rsidRPr="00B03198">
        <w:rPr>
          <w:rFonts w:ascii="黑体" w:eastAsia="黑体" w:hAnsi="黑体" w:cs="仿宋_GB2312" w:hint="eastAsia"/>
          <w:sz w:val="32"/>
        </w:rPr>
        <w:t>1</w:t>
      </w:r>
    </w:p>
    <w:tbl>
      <w:tblPr>
        <w:tblpPr w:leftFromText="180" w:rightFromText="180" w:vertAnchor="text" w:horzAnchor="page" w:tblpXSpec="center" w:tblpY="588"/>
        <w:tblOverlap w:val="never"/>
        <w:tblW w:w="14097" w:type="dxa"/>
        <w:tblLayout w:type="fixed"/>
        <w:tblLook w:val="04A0"/>
      </w:tblPr>
      <w:tblGrid>
        <w:gridCol w:w="1570"/>
        <w:gridCol w:w="1343"/>
        <w:gridCol w:w="628"/>
        <w:gridCol w:w="733"/>
        <w:gridCol w:w="663"/>
        <w:gridCol w:w="768"/>
        <w:gridCol w:w="733"/>
        <w:gridCol w:w="768"/>
        <w:gridCol w:w="803"/>
        <w:gridCol w:w="2530"/>
        <w:gridCol w:w="959"/>
        <w:gridCol w:w="1343"/>
        <w:gridCol w:w="663"/>
        <w:gridCol w:w="593"/>
      </w:tblGrid>
      <w:tr w:rsidR="002553CC" w:rsidTr="00B03198">
        <w:trPr>
          <w:trHeight w:val="1148"/>
        </w:trPr>
        <w:tc>
          <w:tcPr>
            <w:tcW w:w="1409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553CC" w:rsidRPr="00B03198" w:rsidRDefault="00B03198">
            <w:pPr>
              <w:widowControl/>
              <w:jc w:val="center"/>
              <w:textAlignment w:val="center"/>
              <w:rPr>
                <w:rFonts w:ascii="方正小标宋简体" w:eastAsia="方正小标宋简体" w:hAnsi="Arial" w:cs="Arial" w:hint="eastAsia"/>
                <w:b/>
                <w:color w:val="000000"/>
                <w:sz w:val="44"/>
                <w:szCs w:val="44"/>
              </w:rPr>
            </w:pPr>
            <w:bookmarkStart w:id="0" w:name="_GoBack"/>
            <w:r w:rsidRPr="00B03198">
              <w:rPr>
                <w:rFonts w:ascii="方正小标宋简体" w:eastAsia="方正小标宋简体" w:hAnsi="Arial" w:cs="Arial" w:hint="eastAsia"/>
                <w:b/>
                <w:color w:val="000000"/>
                <w:kern w:val="0"/>
                <w:sz w:val="44"/>
                <w:szCs w:val="44"/>
                <w:lang/>
              </w:rPr>
              <w:t>202</w:t>
            </w:r>
            <w:r w:rsidRPr="00B03198">
              <w:rPr>
                <w:rFonts w:ascii="方正小标宋简体" w:eastAsia="方正小标宋简体" w:hAnsi="Arial" w:cs="Arial" w:hint="eastAsia"/>
                <w:b/>
                <w:color w:val="000000"/>
                <w:kern w:val="0"/>
                <w:sz w:val="44"/>
                <w:szCs w:val="44"/>
                <w:lang/>
              </w:rPr>
              <w:t>3</w:t>
            </w:r>
            <w:r w:rsidRPr="00B03198">
              <w:rPr>
                <w:rStyle w:val="font01"/>
                <w:rFonts w:ascii="方正小标宋简体" w:eastAsia="方正小标宋简体"/>
                <w:b w:val="0"/>
                <w:sz w:val="44"/>
                <w:szCs w:val="44"/>
                <w:lang/>
              </w:rPr>
              <w:t>年深圳市工业展览馆面向全市公开选调事业编制工作人员岗位表</w:t>
            </w:r>
            <w:bookmarkEnd w:id="0"/>
          </w:p>
        </w:tc>
      </w:tr>
      <w:tr w:rsidR="002553CC" w:rsidTr="00B03198">
        <w:trPr>
          <w:trHeight w:val="331"/>
        </w:trPr>
        <w:tc>
          <w:tcPr>
            <w:tcW w:w="1409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553CC" w:rsidRDefault="002553CC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</w:p>
        </w:tc>
      </w:tr>
      <w:tr w:rsidR="002553CC" w:rsidTr="00B03198">
        <w:trPr>
          <w:trHeight w:val="271"/>
        </w:trPr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53CC" w:rsidRDefault="00B03198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/>
              </w:rPr>
              <w:t>主管单位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53CC" w:rsidRDefault="00B03198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/>
              </w:rPr>
              <w:t>招聘单位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53CC" w:rsidRDefault="00B03198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/>
              </w:rPr>
              <w:t>岗位编号</w:t>
            </w: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53CC" w:rsidRDefault="00B03198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/>
              </w:rPr>
              <w:t>岗位属性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53CC" w:rsidRDefault="00B03198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/>
              </w:rPr>
              <w:t>拟聘人数</w:t>
            </w:r>
          </w:p>
        </w:tc>
        <w:tc>
          <w:tcPr>
            <w:tcW w:w="6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53CC" w:rsidRDefault="00B03198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/>
              </w:rPr>
              <w:t>岗位条件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53CC" w:rsidRDefault="00B03198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/>
              </w:rPr>
              <w:t>经费形式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53CC" w:rsidRDefault="00B03198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2553CC" w:rsidTr="00B03198">
        <w:trPr>
          <w:trHeight w:val="779"/>
        </w:trPr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53CC" w:rsidRDefault="002553C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53CC" w:rsidRDefault="002553C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53CC" w:rsidRDefault="002553C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53CC" w:rsidRDefault="00B03198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/>
              </w:rPr>
              <w:t>岗位名称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53CC" w:rsidRDefault="00B03198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/>
              </w:rPr>
              <w:t>岗位类别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53CC" w:rsidRDefault="00B03198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/>
              </w:rPr>
              <w:t>岗位等级</w:t>
            </w: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53CC" w:rsidRDefault="002553C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53CC" w:rsidRDefault="00B03198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/>
              </w:rPr>
              <w:t>学历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53CC" w:rsidRDefault="00B03198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/>
              </w:rPr>
              <w:t>学位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53CC" w:rsidRDefault="00B03198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/>
              </w:rPr>
              <w:t>专业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53CC" w:rsidRDefault="00B03198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/>
              </w:rPr>
              <w:t>最低专业技术资格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53CC" w:rsidRDefault="00B03198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/>
              </w:rPr>
              <w:t>与岗位有关的其它条件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553CC" w:rsidRDefault="002553C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553CC" w:rsidRDefault="002553C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553CC" w:rsidTr="00B03198">
        <w:trPr>
          <w:trHeight w:val="227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53CC" w:rsidRDefault="00B031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深圳市工业和信息化局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53CC" w:rsidRDefault="00B031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深圳市工业展览馆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53CC" w:rsidRDefault="00B0319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53CC" w:rsidRDefault="00B031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综合文秘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53CC" w:rsidRDefault="00B031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管理类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53CC" w:rsidRDefault="00B031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九级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53CC" w:rsidRDefault="00B0319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53CC" w:rsidRDefault="00B031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本科及以上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53CC" w:rsidRDefault="00B031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学士及以上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53CC" w:rsidRDefault="00B031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53CC" w:rsidRDefault="00B031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53CC" w:rsidRDefault="00B031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岁以下，全日制普通高等教育学历，写作能力强，有公文写作经验者优先。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53CC" w:rsidRDefault="00B03198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财政核拨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53CC" w:rsidRDefault="002553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553CC" w:rsidRDefault="002553CC"/>
    <w:sectPr w:rsidR="002553CC" w:rsidSect="00B03198">
      <w:pgSz w:w="16838" w:h="11906" w:orient="landscape"/>
      <w:pgMar w:top="1701" w:right="1418" w:bottom="1701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D107951"/>
    <w:rsid w:val="002553CC"/>
    <w:rsid w:val="00B03198"/>
    <w:rsid w:val="7D10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3C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0319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553CC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2553CC"/>
  </w:style>
  <w:style w:type="character" w:customStyle="1" w:styleId="font01">
    <w:name w:val="font01"/>
    <w:basedOn w:val="a0"/>
    <w:rsid w:val="002553CC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1Char">
    <w:name w:val="标题 1 Char"/>
    <w:basedOn w:val="a0"/>
    <w:link w:val="1"/>
    <w:rsid w:val="00B03198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叶海玲</dc:creator>
  <cp:lastModifiedBy>吴可扬（非）</cp:lastModifiedBy>
  <cp:revision>2</cp:revision>
  <cp:lastPrinted>2023-03-30T09:42:00Z</cp:lastPrinted>
  <dcterms:created xsi:type="dcterms:W3CDTF">2023-03-24T03:10:00Z</dcterms:created>
  <dcterms:modified xsi:type="dcterms:W3CDTF">2023-03-30T09:42:00Z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