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left"/>
        <w:textAlignment w:val="auto"/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  <w:lang w:val="en-US" w:eastAsia="zh-CN"/>
        </w:rPr>
        <w:t>茂名市茂南区</w:t>
      </w:r>
      <w:r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  <w:u w:val="none"/>
          <w:lang w:val="en-US" w:eastAsia="zh-CN"/>
        </w:rPr>
        <w:t>2023</w:t>
      </w:r>
      <w:r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  <w:u w:val="none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选调优秀大学毕业生拟录用人员</w:t>
      </w:r>
      <w:r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  <w:lang w:val="en-US" w:eastAsia="zh-CN"/>
        </w:rPr>
        <w:t>名单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(第一批)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302" w:firstLineChars="407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6"/>
        <w:tblW w:w="126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224"/>
        <w:gridCol w:w="1676"/>
        <w:gridCol w:w="1813"/>
        <w:gridCol w:w="800"/>
        <w:gridCol w:w="185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选调单位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名称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拟录用职位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拟录用人员姓名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准考证号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茂名市茂南区市场监督管理局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羊角市场监督管理所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一级行政执法员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车陈杰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114401002015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茂名市茂南区金塘镇人民政府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一级科员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王平平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114422009033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茂名市茂南区公馆镇人民政府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一级科员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李嘉源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114429009026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茂名市茂南区镇盛镇人民政府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一级科员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吴世发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114419008001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广东财经大学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jdlNTFkNWY0ODJhZTAzZjcwNDE5NTFkN2U5NmMifQ=="/>
  </w:docVars>
  <w:rsids>
    <w:rsidRoot w:val="414E7139"/>
    <w:rsid w:val="000772C0"/>
    <w:rsid w:val="00103AB4"/>
    <w:rsid w:val="00133E43"/>
    <w:rsid w:val="001B4378"/>
    <w:rsid w:val="001C43EA"/>
    <w:rsid w:val="00344513"/>
    <w:rsid w:val="004C6EA7"/>
    <w:rsid w:val="007E6302"/>
    <w:rsid w:val="00904E41"/>
    <w:rsid w:val="00A46C4B"/>
    <w:rsid w:val="00C4531F"/>
    <w:rsid w:val="00C81698"/>
    <w:rsid w:val="00CF2F9E"/>
    <w:rsid w:val="00DE4351"/>
    <w:rsid w:val="00E317C8"/>
    <w:rsid w:val="00E73A85"/>
    <w:rsid w:val="00EA405E"/>
    <w:rsid w:val="00F45A48"/>
    <w:rsid w:val="00F720AA"/>
    <w:rsid w:val="014555AA"/>
    <w:rsid w:val="031D7508"/>
    <w:rsid w:val="08D10933"/>
    <w:rsid w:val="0E8673A0"/>
    <w:rsid w:val="15B42AFD"/>
    <w:rsid w:val="18251B84"/>
    <w:rsid w:val="196628D7"/>
    <w:rsid w:val="25E24209"/>
    <w:rsid w:val="2A9D081A"/>
    <w:rsid w:val="2E107C1D"/>
    <w:rsid w:val="30B77677"/>
    <w:rsid w:val="33214A45"/>
    <w:rsid w:val="3395072F"/>
    <w:rsid w:val="36FF71AE"/>
    <w:rsid w:val="394B5C1E"/>
    <w:rsid w:val="3B0A6B01"/>
    <w:rsid w:val="3C6667FD"/>
    <w:rsid w:val="414E7139"/>
    <w:rsid w:val="427174BE"/>
    <w:rsid w:val="4347721D"/>
    <w:rsid w:val="436055AB"/>
    <w:rsid w:val="483F41FB"/>
    <w:rsid w:val="4AF40AF8"/>
    <w:rsid w:val="4C22729F"/>
    <w:rsid w:val="4C43637D"/>
    <w:rsid w:val="4CC44806"/>
    <w:rsid w:val="58BA1681"/>
    <w:rsid w:val="59750686"/>
    <w:rsid w:val="5A6E230B"/>
    <w:rsid w:val="5B48590C"/>
    <w:rsid w:val="63451DAD"/>
    <w:rsid w:val="66CC2CCF"/>
    <w:rsid w:val="6BF30222"/>
    <w:rsid w:val="70B054D2"/>
    <w:rsid w:val="730E1759"/>
    <w:rsid w:val="741F5A03"/>
    <w:rsid w:val="780035C7"/>
    <w:rsid w:val="78F625AF"/>
    <w:rsid w:val="79183BCF"/>
    <w:rsid w:val="7ADF1645"/>
    <w:rsid w:val="7D6354C6"/>
    <w:rsid w:val="7DA74CE8"/>
    <w:rsid w:val="7EB4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489</Words>
  <Characters>577</Characters>
  <Lines>0</Lines>
  <Paragraphs>0</Paragraphs>
  <TotalTime>28</TotalTime>
  <ScaleCrop>false</ScaleCrop>
  <LinksUpToDate>false</LinksUpToDate>
  <CharactersWithSpaces>644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2020-01-07T12:32:00Z</dcterms:created>
  <dc:creator>秋叶夏花</dc:creator>
  <cp:lastModifiedBy>宇众不彤</cp:lastModifiedBy>
  <cp:lastPrinted>2023-04-21T06:58:00Z</cp:lastPrinted>
  <dcterms:modified xsi:type="dcterms:W3CDTF">2023-04-21T07:53:26Z</dcterms:modified>
  <dc:title>胡宗兰，女，汉族，中共党员，贵州福泉人，1983年3月出生，2005年9月参加工作，贵州大学生命科学学院食品科学工程专业毕业，本科学历，现为遵义市习水县卫生健康局副科级干部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99FCB7CC0A6241D3A325D927AF101E51_13</vt:lpwstr>
  </property>
</Properties>
</file>