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2"/>
        <w:gridCol w:w="916"/>
        <w:gridCol w:w="2026"/>
        <w:gridCol w:w="1343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7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887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2023年考试聘用天河区村改制公司（社区）纪检监察联络站专职监督员专业参考目录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学科门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类代码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及名称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学科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代码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学科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代码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B01</w:t>
            </w:r>
            <w:r>
              <w:rPr>
                <w:rStyle w:val="5"/>
                <w:lang w:val="en-US" w:eastAsia="zh-CN" w:bidi="ar"/>
              </w:rPr>
              <w:t>哲学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B010103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B010104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B02</w:t>
            </w:r>
            <w:r>
              <w:rPr>
                <w:rStyle w:val="7"/>
                <w:lang w:val="en-US" w:eastAsia="zh-CN" w:bidi="ar"/>
              </w:rPr>
              <w:t>经济学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B0202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B020201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B020202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B03</w:t>
            </w:r>
            <w:r>
              <w:rPr>
                <w:rStyle w:val="5"/>
                <w:lang w:val="en-US" w:eastAsia="zh-CN" w:bidi="ar"/>
              </w:rPr>
              <w:t>法学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B030103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监狱学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B030203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B030204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国际事务与国际关系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B030205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政治学、经济学与哲学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B0305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B030501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科学社会主义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B030502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B030503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B030504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B030602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B04</w:t>
            </w:r>
            <w:r>
              <w:rPr>
                <w:rStyle w:val="5"/>
                <w:lang w:val="en-US" w:eastAsia="zh-CN" w:bidi="ar"/>
              </w:rPr>
              <w:t>教育学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B0402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B040201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B040202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B05</w:t>
            </w:r>
            <w:r>
              <w:rPr>
                <w:rStyle w:val="5"/>
                <w:lang w:val="en-US" w:eastAsia="zh-CN" w:bidi="ar"/>
              </w:rPr>
              <w:t>文学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B050303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B050304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B050305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编辑出版学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B050306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B050307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B12</w:t>
            </w:r>
            <w:r>
              <w:rPr>
                <w:rStyle w:val="5"/>
                <w:lang w:val="en-US" w:eastAsia="zh-CN" w:bidi="ar"/>
              </w:rPr>
              <w:t>管理学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B120203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B120204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B120401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B120403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B120404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B120405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研究生及以上学历不限专业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5AA8"/>
    <w:rsid w:val="5A6C4CE3"/>
    <w:rsid w:val="6F4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200" w:firstLineChars="200"/>
    </w:pPr>
    <w:rPr>
      <w:rFonts w:ascii="Calibri" w:hAnsi="Calibri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区纪委监委机关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2023-11-30T01:27:00Z</dcterms:created>
  <dc:creator>chenm01</dc:creator>
  <cp:lastModifiedBy>chenm01</cp:lastModifiedBy>
  <dcterms:modified xsi:type="dcterms:W3CDTF">2023-11-30T01:27:42Z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185E706FC1CA4CCCA4048978003E8B3F</vt:lpwstr>
  </property>
</Properties>
</file>