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肇庆市属国有企业2023年下半年公开招聘管理岗位拟聘用人员公示名单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right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公示时间：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2024年1月30日至2024年2月4日</w:t>
      </w:r>
      <w:bookmarkStart w:id="0" w:name="_GoBack"/>
      <w:bookmarkEnd w:id="0"/>
    </w:p>
    <w:tbl>
      <w:tblPr>
        <w:tblStyle w:val="6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367"/>
        <w:gridCol w:w="3136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招聘企业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肇庆市国联投资控股有限公司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总审计师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投资管理部副部长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郑炜茹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董事会办公室管理岗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肇庆市肇智数字信息科技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党群人事部党建岗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程序测试运维岗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（计算机技术维护人员）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售前售后岗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（计算机技术维护人员）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肇庆市城建投资开发集团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财务共享中心职员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钟芷晴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肇庆市城投置业发展有限公司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文秘和后勤岗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肇庆市建筑工程有限公司</w:t>
            </w:r>
          </w:p>
        </w:tc>
        <w:tc>
          <w:tcPr>
            <w:tcW w:w="3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肇庆市交通集团有限公司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办公室（党委办公室）主任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办公室（党委办公室）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投资发展部经营管理岗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冼家丞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工程技术部技术管理岗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（公路方向）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肇庆市公共汽车有限公司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党群人事部薪酬绩效岗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信息技术部信息技术岗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廖高民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肇庆市公路发展有限公司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项目管理部施工管理岗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项目管理部安全管理岗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何淼秋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肇庆交投矿业有限公司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党群综合部副部长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计划财务部副部长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尹启迪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经营管理部副部长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经营管理部外派项目管理人员（综合方向）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麦绮淇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安全环保部安环健管理岗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肇庆市交投置业投资发展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综合管理部（党群工作部）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副经理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综合管理部（党群工作部）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肇庆富地石油产品销售有限公司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赖奕奕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肇庆市港口投资发展有限公司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党群综合部人力资源岗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安全技术部安全管理岗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运营管理部副部长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初宏兴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下属项目公司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质量安全部部长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下属项目公司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质量安全部安全管理岗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下属项目公司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运营管理部副部长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许玮庭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下属项目公司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解运富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肇庆市水务集团有限公司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薪酬绩效管理员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肇水市政工程公司</w:t>
            </w:r>
          </w:p>
        </w:tc>
        <w:tc>
          <w:tcPr>
            <w:tcW w:w="3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施工员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莫家雄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肇庆市贺江电力发展有限公司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财务管理部副部长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蔡占昆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贵州肇联水电有限公司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新坑电站副站长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黎兴港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广东肇庆市现代农业投资发展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财务管理部会计管理岗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广东金叶投资控股集团有限公司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广东金叶供应链管理有限公司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风控主管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艾光译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肇庆市七星旅游发展有限公司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行政综合部部长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梁善棠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党群人资岗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肇庆市鼎旅旅游发展有限公司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行政综合部行政专员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梁银喜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肇庆市北望文化传媒有限公司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策划设计部副部长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成思莹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3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肇庆市紫荆酒店管理有限公司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行政文秘岗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许君诺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3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会计管理岗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夏秀婷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E5CAC"/>
    <w:rsid w:val="4FE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2024-01-30T08:50:00Z</dcterms:created>
  <dc:creator>赖铭光</dc:creator>
  <cp:lastModifiedBy>赖铭光</cp:lastModifiedBy>
  <dcterms:modified xsi:type="dcterms:W3CDTF">2024-01-30T08:53:17Z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7342174133416E37DC47B86586C9DC58</vt:lpwstr>
  </property>
</Properties>
</file>