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应试人员违纪违规处理规定 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</w:pPr>
    </w:p>
    <w:p>
      <w:pPr>
        <w:spacing w:line="560" w:lineRule="exact"/>
        <w:ind w:firstLine="5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按照《广东省事业单位公开招聘人员笔试工作规范（试行）》（粤人社发〔2013〕21号），作出如下规定:</w:t>
      </w:r>
    </w:p>
    <w:p>
      <w:pPr>
        <w:spacing w:line="560" w:lineRule="exact"/>
        <w:ind w:firstLine="5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一、应试人员有下列情况之一的，应取消其考试资格，该科目按零分处理：</w:t>
      </w:r>
    </w:p>
    <w:p>
      <w:pPr>
        <w:spacing w:line="560" w:lineRule="exact"/>
        <w:ind w:firstLine="5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1．交头接耳、左顾右盼，不听监考人员警告的。</w:t>
      </w:r>
    </w:p>
    <w:p>
      <w:pPr>
        <w:spacing w:line="560" w:lineRule="exact"/>
        <w:ind w:firstLine="5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2．偷看他人答卷，或有意提供给他人抄袭的。</w:t>
      </w:r>
    </w:p>
    <w:p>
      <w:pPr>
        <w:spacing w:line="560" w:lineRule="exact"/>
        <w:ind w:firstLine="5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3．夹带书籍、资料、传递纸条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5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4．携带手机、电子记事本等电子设备进场，不按规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定放在指定地方、带至座位上的。</w:t>
      </w:r>
    </w:p>
    <w:p>
      <w:pPr>
        <w:spacing w:line="560" w:lineRule="exact"/>
        <w:ind w:firstLine="5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5．不在准考证上安排的考场和座位参加考试，又不接受监考员劝告的。</w:t>
      </w:r>
    </w:p>
    <w:p>
      <w:pPr>
        <w:spacing w:line="560" w:lineRule="exact"/>
        <w:ind w:firstLine="5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6．在考场内吸烟或有其他影响考试正常进行行为的。</w:t>
      </w:r>
    </w:p>
    <w:p>
      <w:pPr>
        <w:spacing w:line="560" w:lineRule="exact"/>
        <w:ind w:firstLine="5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二、应试人员有下列情况之一的，考试成绩无效，取消考试资格，并在二年内不得参加事业单位公开招聘：</w:t>
      </w:r>
    </w:p>
    <w:p>
      <w:pPr>
        <w:spacing w:line="560" w:lineRule="exact"/>
        <w:ind w:firstLine="5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1．伪造学历或开具各种假证明的。</w:t>
      </w:r>
    </w:p>
    <w:p>
      <w:pPr>
        <w:spacing w:line="560" w:lineRule="exact"/>
        <w:ind w:firstLine="5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2．请人代考或代人考试的。</w:t>
      </w:r>
    </w:p>
    <w:p>
      <w:pPr>
        <w:spacing w:line="560" w:lineRule="exact"/>
        <w:ind w:firstLine="528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3．非法获取、知悉考试试题的。</w:t>
      </w:r>
    </w:p>
    <w:p>
      <w:pPr>
        <w:spacing w:line="560" w:lineRule="exact"/>
        <w:ind w:firstLine="528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三、对无理取闹，扰乱考场秩序，打骂工作人员，威胁他人人身安全的应试人员，除取消考试资格外，按有关规定处理；情节严重者，移交公安部门处置。</w:t>
      </w: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jYwNmE0NDZhMDY2NzYzYjU2ZDdmYWRkNzcxMTMifQ=="/>
  </w:docVars>
  <w:rsids>
    <w:rsidRoot w:val="006467F6"/>
    <w:rsid w:val="00017D6C"/>
    <w:rsid w:val="002B784B"/>
    <w:rsid w:val="00327837"/>
    <w:rsid w:val="006467F6"/>
    <w:rsid w:val="00AB4915"/>
    <w:rsid w:val="00B657AA"/>
    <w:rsid w:val="00C86A0A"/>
    <w:rsid w:val="00FA4CB3"/>
    <w:rsid w:val="0B8D26C8"/>
    <w:rsid w:val="45265D7E"/>
    <w:rsid w:val="4E5F3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406</Words>
  <Characters>410</Characters>
  <Lines>3</Lines>
  <Paragraphs>1</Paragraphs>
  <TotalTime>0</TotalTime>
  <ScaleCrop>false</ScaleCrop>
  <LinksUpToDate>false</LinksUpToDate>
  <CharactersWithSpaces>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2016-05-11T14:01:00Z</dcterms:created>
  <dc:creator>微软用户</dc:creator>
  <cp:lastModifiedBy>hp</cp:lastModifiedBy>
  <dcterms:modified xsi:type="dcterms:W3CDTF">2023-01-30T08:09:11Z</dcterms:modified>
  <dc:title>考场规则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CD18756CEE8E4D79BB796A1AEC0F629B</vt:lpwstr>
  </property>
</Properties>
</file>