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text" w:horzAnchor="page" w:tblpX="601" w:tblpY="29"/>
        <w:tblOverlap w:val="never"/>
        <w:tblW w:w="21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95"/>
        <w:gridCol w:w="795"/>
        <w:gridCol w:w="780"/>
        <w:gridCol w:w="825"/>
        <w:gridCol w:w="780"/>
        <w:gridCol w:w="870"/>
        <w:gridCol w:w="1725"/>
        <w:gridCol w:w="2025"/>
        <w:gridCol w:w="1080"/>
        <w:gridCol w:w="236"/>
        <w:gridCol w:w="1890"/>
        <w:gridCol w:w="1635"/>
        <w:gridCol w:w="378"/>
        <w:gridCol w:w="537"/>
        <w:gridCol w:w="1455"/>
        <w:gridCol w:w="236"/>
        <w:gridCol w:w="1643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附件1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44" w:type="dxa"/>
          <w:trHeight w:val="1262" w:hRule="atLeast"/>
        </w:trPr>
        <w:tc>
          <w:tcPr>
            <w:tcW w:w="152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60" w:lineRule="exact"/>
              <w:ind w:firstLine="1766" w:firstLineChars="400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spacing w:line="560" w:lineRule="exact"/>
              <w:ind w:firstLine="1766" w:firstLineChars="400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麻章区残疾人劳动服务所公开招考残疾人</w:t>
            </w:r>
          </w:p>
          <w:p>
            <w:pPr>
              <w:widowControl/>
              <w:spacing w:line="560" w:lineRule="exact"/>
              <w:ind w:firstLine="3975" w:firstLineChars="900"/>
              <w:textAlignment w:val="center"/>
              <w:rPr>
                <w:rFonts w:ascii="宋体" w:hAnsi="宋体" w:eastAsia="宋体" w:cs="宋体"/>
                <w:b/>
                <w:bCs/>
                <w:color w:val="40404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事业人员</w:t>
            </w: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44"/>
                <w:szCs w:val="44"/>
              </w:rPr>
              <w:t>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983" w:type="dxa"/>
          <w:trHeight w:val="913" w:hRule="atLeast"/>
        </w:trPr>
        <w:tc>
          <w:tcPr>
            <w:tcW w:w="78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8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87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17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0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1" w:firstLineChars="200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年龄要求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983" w:type="dxa"/>
          <w:trHeight w:val="2405" w:hRule="atLeast"/>
        </w:trPr>
        <w:tc>
          <w:tcPr>
            <w:tcW w:w="78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404040"/>
                <w:sz w:val="20"/>
              </w:rPr>
            </w:pPr>
            <w:r>
              <w:rPr>
                <w:rFonts w:hint="eastAsia" w:ascii="仿宋_GB2312" w:hAnsi="宋体" w:cs="仿宋_GB2312"/>
                <w:color w:val="404040"/>
                <w:kern w:val="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404040"/>
                <w:sz w:val="24"/>
                <w:szCs w:val="24"/>
              </w:rPr>
              <w:t>湛江市麻章区残疾人劳动服务所</w:t>
            </w:r>
          </w:p>
        </w:tc>
        <w:tc>
          <w:tcPr>
            <w:tcW w:w="7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404040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7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cs="仿宋_GB2312"/>
                <w:color w:val="40404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管理岗九级</w:t>
            </w:r>
          </w:p>
        </w:tc>
        <w:tc>
          <w:tcPr>
            <w:tcW w:w="8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cs="仿宋_GB2312"/>
                <w:color w:val="40404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1人</w:t>
            </w:r>
          </w:p>
        </w:tc>
        <w:tc>
          <w:tcPr>
            <w:tcW w:w="7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本科及以上</w:t>
            </w:r>
          </w:p>
        </w:tc>
        <w:tc>
          <w:tcPr>
            <w:tcW w:w="87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40" w:firstLineChars="100"/>
              <w:jc w:val="left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无</w:t>
            </w:r>
          </w:p>
        </w:tc>
        <w:tc>
          <w:tcPr>
            <w:tcW w:w="17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会计学专业（B120203）、计算机科学与技术专业（B080901）</w:t>
            </w:r>
          </w:p>
        </w:tc>
        <w:tc>
          <w:tcPr>
            <w:tcW w:w="20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35周岁以下（1989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年6月24日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，其中有5年以上在残联组织工作经历的残疾人，年龄可放宽到40周岁（1984年6月24日后出生）。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cs="仿宋_GB2312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湛江市户籍，视力、听力非重度残疾人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。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spacing w:line="120" w:lineRule="exact"/>
        <w:rPr>
          <w:rFonts w:ascii="黑体" w:hAnsi="黑体" w:eastAsia="黑体" w:cs="黑体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麻章区残疾人劳动服务所公开招考残疾人事业人员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</w:t>
      </w:r>
      <w:r>
        <w:rPr>
          <w:rFonts w:hint="eastAsia" w:ascii="新宋体" w:hAnsi="新宋体" w:eastAsia="新宋体" w:cs="宋体"/>
          <w:b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425" w:tblpY="306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354" w:type="dxa"/>
            <w:gridSpan w:val="6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   </w:t>
            </w:r>
          </w:p>
        </w:tc>
        <w:tc>
          <w:tcPr>
            <w:tcW w:w="1726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80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6354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8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7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</w:tr>
    </w:tbl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323"/>
        <w:gridCol w:w="1504"/>
        <w:gridCol w:w="332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restart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4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8" w:type="dxa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50" w:type="dxa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41" w:type="dxa"/>
            <w:noWrap/>
            <w:vAlign w:val="center"/>
          </w:tcPr>
          <w:p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何特 长及 突出 业  绩</w:t>
            </w:r>
          </w:p>
        </w:tc>
        <w:tc>
          <w:tcPr>
            <w:tcW w:w="7905" w:type="dxa"/>
            <w:gridSpan w:val="4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04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7905" w:type="dxa"/>
            <w:gridSpan w:val="4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041" w:type="dxa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7905" w:type="dxa"/>
            <w:gridSpan w:val="4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41" w:type="dxa"/>
            <w:noWrap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7905" w:type="dxa"/>
            <w:gridSpan w:val="4"/>
            <w:noWrap/>
          </w:tcPr>
          <w:p>
            <w:pPr>
              <w:spacing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b/>
          <w:sz w:val="24"/>
          <w:szCs w:val="24"/>
        </w:rPr>
        <w:t>说明</w:t>
      </w:r>
      <w:r>
        <w:rPr>
          <w:rFonts w:hint="eastAsia" w:ascii="仿宋_GB2312" w:hAnsi="仿宋"/>
          <w:sz w:val="24"/>
          <w:szCs w:val="24"/>
        </w:rPr>
        <w:t>：1、此表填写，字迹要清楚；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tbl>
      <w:tblPr>
        <w:tblStyle w:val="6"/>
        <w:tblW w:w="148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2"/>
        <w:gridCol w:w="615"/>
        <w:gridCol w:w="812"/>
        <w:gridCol w:w="1273"/>
        <w:gridCol w:w="870"/>
        <w:gridCol w:w="675"/>
        <w:gridCol w:w="643"/>
        <w:gridCol w:w="675"/>
        <w:gridCol w:w="803"/>
        <w:gridCol w:w="825"/>
        <w:gridCol w:w="1221"/>
        <w:gridCol w:w="675"/>
        <w:gridCol w:w="652"/>
        <w:gridCol w:w="615"/>
        <w:gridCol w:w="803"/>
        <w:gridCol w:w="1273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40404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04040"/>
                <w:kern w:val="0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40404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404040"/>
                <w:kern w:val="0"/>
                <w:szCs w:val="32"/>
              </w:rPr>
              <w:t>广东省</w:t>
            </w:r>
            <w:r>
              <w:rPr>
                <w:rStyle w:val="17"/>
                <w:rFonts w:eastAsia="方正小标宋简体"/>
              </w:rPr>
              <w:t>2024</w:t>
            </w:r>
            <w:r>
              <w:rPr>
                <w:rStyle w:val="18"/>
                <w:rFonts w:hint="default"/>
              </w:rPr>
              <w:t>年考试录用公务员专业参考目录（学科对应具体专业目录）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7" w:type="dxa"/>
            <w:gridSpan w:val="6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19"/>
                <w:rFonts w:hint="default"/>
              </w:rPr>
              <w:t>研究生层次</w:t>
            </w:r>
          </w:p>
        </w:tc>
        <w:tc>
          <w:tcPr>
            <w:tcW w:w="4842" w:type="dxa"/>
            <w:gridSpan w:val="6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19"/>
                <w:rFonts w:hint="default"/>
              </w:rPr>
              <w:t>本科层次</w:t>
            </w:r>
          </w:p>
        </w:tc>
        <w:tc>
          <w:tcPr>
            <w:tcW w:w="5158" w:type="dxa"/>
            <w:gridSpan w:val="6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19"/>
                <w:rFonts w:hint="default"/>
              </w:rPr>
              <w:t>大专层次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学科门</w:t>
            </w:r>
          </w:p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类代码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及名称</w:t>
            </w: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代码</w:t>
            </w: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名称</w:t>
            </w:r>
          </w:p>
        </w:tc>
        <w:tc>
          <w:tcPr>
            <w:tcW w:w="8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代码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专业名称</w:t>
            </w:r>
          </w:p>
        </w:tc>
        <w:tc>
          <w:tcPr>
            <w:tcW w:w="87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旧专业名称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学科门</w:t>
            </w:r>
          </w:p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类代码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及名称</w:t>
            </w:r>
          </w:p>
        </w:tc>
        <w:tc>
          <w:tcPr>
            <w:tcW w:w="64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代码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名称</w:t>
            </w:r>
          </w:p>
        </w:tc>
        <w:tc>
          <w:tcPr>
            <w:tcW w:w="80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代码</w:t>
            </w:r>
          </w:p>
        </w:tc>
        <w:tc>
          <w:tcPr>
            <w:tcW w:w="8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专业名称</w:t>
            </w:r>
          </w:p>
        </w:tc>
        <w:tc>
          <w:tcPr>
            <w:tcW w:w="122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旧专业名称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学科门</w:t>
            </w:r>
          </w:p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类代码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及名称</w:t>
            </w: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代码</w:t>
            </w: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名称</w:t>
            </w:r>
          </w:p>
        </w:tc>
        <w:tc>
          <w:tcPr>
            <w:tcW w:w="80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代码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专业名称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Style w:val="20"/>
                <w:rFonts w:hint="default"/>
              </w:rPr>
              <w:t>旧专业名称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vMerge w:val="restart"/>
            <w:tcBorders>
              <w:top w:val="single" w:color="404040" w:sz="4" w:space="0"/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hint="eastAsia" w:eastAsia="宋体"/>
                <w:b/>
                <w:bCs/>
                <w:color w:val="404040"/>
                <w:sz w:val="16"/>
                <w:szCs w:val="16"/>
              </w:rPr>
              <w:t>A08</w:t>
            </w:r>
          </w:p>
        </w:tc>
        <w:tc>
          <w:tcPr>
            <w:tcW w:w="652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kern w:val="0"/>
                <w:sz w:val="16"/>
                <w:szCs w:val="16"/>
              </w:rPr>
              <w:t>A0812</w:t>
            </w:r>
          </w:p>
        </w:tc>
        <w:tc>
          <w:tcPr>
            <w:tcW w:w="615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8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A081201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计算机系统结构</w:t>
            </w:r>
          </w:p>
        </w:tc>
        <w:tc>
          <w:tcPr>
            <w:tcW w:w="870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计算机技术硕士（专业硕士）</w:t>
            </w:r>
          </w:p>
        </w:tc>
        <w:tc>
          <w:tcPr>
            <w:tcW w:w="675" w:type="dxa"/>
            <w:vMerge w:val="restart"/>
            <w:tcBorders>
              <w:top w:val="single" w:color="404040" w:sz="4" w:space="0"/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hint="eastAsia" w:eastAsia="宋体"/>
                <w:b/>
                <w:bCs/>
                <w:color w:val="404040"/>
                <w:sz w:val="16"/>
                <w:szCs w:val="16"/>
              </w:rPr>
              <w:t>B08工学</w:t>
            </w:r>
          </w:p>
        </w:tc>
        <w:tc>
          <w:tcPr>
            <w:tcW w:w="643" w:type="dxa"/>
            <w:vMerge w:val="restart"/>
            <w:tcBorders>
              <w:top w:val="single" w:color="404040" w:sz="4" w:space="0"/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kern w:val="0"/>
                <w:sz w:val="16"/>
                <w:szCs w:val="16"/>
              </w:rPr>
              <w:t>B0809</w:t>
            </w:r>
          </w:p>
        </w:tc>
        <w:tc>
          <w:tcPr>
            <w:tcW w:w="675" w:type="dxa"/>
            <w:vMerge w:val="restart"/>
            <w:tcBorders>
              <w:top w:val="single" w:color="404040" w:sz="4" w:space="0"/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803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B080901</w:t>
            </w:r>
          </w:p>
        </w:tc>
        <w:tc>
          <w:tcPr>
            <w:tcW w:w="825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计算机科学与技术</w:t>
            </w:r>
          </w:p>
        </w:tc>
        <w:tc>
          <w:tcPr>
            <w:tcW w:w="122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仿真科学与技术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kern w:val="0"/>
                <w:sz w:val="16"/>
                <w:szCs w:val="16"/>
              </w:rPr>
              <w:t>C0814</w:t>
            </w: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80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C081401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计算机应用技术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4"/>
                <w:szCs w:val="14"/>
              </w:rPr>
            </w:pPr>
            <w:r>
              <w:rPr>
                <w:rStyle w:val="23"/>
                <w:rFonts w:hint="default"/>
              </w:rPr>
              <w:t>数据库管理与开发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A081202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计算机软件与理论</w:t>
            </w:r>
          </w:p>
        </w:tc>
        <w:tc>
          <w:tcPr>
            <w:tcW w:w="870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计算机及应用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C081402</w:t>
            </w:r>
          </w:p>
        </w:tc>
        <w:tc>
          <w:tcPr>
            <w:tcW w:w="1273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计算机网络技术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下一代网络技术及应用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A081203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计算机应用技术</w:t>
            </w:r>
          </w:p>
        </w:tc>
        <w:tc>
          <w:tcPr>
            <w:tcW w:w="870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left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计算机科学教育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27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网络施工与管理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tcBorders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4"/>
                <w:szCs w:val="14"/>
              </w:rPr>
            </w:pPr>
            <w:r>
              <w:rPr>
                <w:rStyle w:val="23"/>
                <w:rFonts w:hint="default"/>
              </w:rPr>
              <w:t>计算机器件及设备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C081403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计算机信息管理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hint="eastAsia" w:eastAsia="宋体"/>
                <w:b/>
                <w:bCs/>
                <w:color w:val="404040"/>
                <w:sz w:val="16"/>
                <w:szCs w:val="16"/>
              </w:rPr>
              <w:t>A12</w:t>
            </w: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sz w:val="16"/>
                <w:szCs w:val="16"/>
              </w:rPr>
              <w:t>B12管理学</w:t>
            </w:r>
          </w:p>
        </w:tc>
        <w:tc>
          <w:tcPr>
            <w:tcW w:w="64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sz w:val="16"/>
                <w:szCs w:val="16"/>
              </w:rPr>
              <w:t>B1202</w:t>
            </w: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404040"/>
                <w:sz w:val="16"/>
                <w:szCs w:val="16"/>
              </w:rPr>
              <w:t>工商管理类</w:t>
            </w:r>
          </w:p>
        </w:tc>
        <w:tc>
          <w:tcPr>
            <w:tcW w:w="80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B120203</w:t>
            </w:r>
          </w:p>
        </w:tc>
        <w:tc>
          <w:tcPr>
            <w:tcW w:w="8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会计学</w:t>
            </w:r>
          </w:p>
        </w:tc>
        <w:tc>
          <w:tcPr>
            <w:tcW w:w="122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Fonts w:eastAsia="宋体"/>
                <w:color w:val="404040"/>
                <w:kern w:val="0"/>
                <w:sz w:val="16"/>
                <w:szCs w:val="16"/>
              </w:rPr>
              <w:t>C120304</w:t>
            </w:r>
          </w:p>
        </w:tc>
        <w:tc>
          <w:tcPr>
            <w:tcW w:w="127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404040"/>
                <w:sz w:val="16"/>
                <w:szCs w:val="16"/>
              </w:rPr>
            </w:pPr>
            <w:r>
              <w:rPr>
                <w:rStyle w:val="22"/>
                <w:rFonts w:hint="default"/>
              </w:rPr>
              <w:t>连锁经营管理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404040"/>
                <w:sz w:val="16"/>
                <w:szCs w:val="16"/>
              </w:rPr>
            </w:pPr>
          </w:p>
        </w:tc>
      </w:tr>
    </w:tbl>
    <w:p>
      <w:pPr>
        <w:spacing w:line="560" w:lineRule="exact"/>
        <w:rPr>
          <w:rFonts w:ascii="仿宋_GB2312" w:hAnsi="仿宋"/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ascii="仿宋_GB2312" w:hAnsi="仿宋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一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5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 一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1CDF2"/>
    <w:multiLevelType w:val="singleLevel"/>
    <w:tmpl w:val="2911CD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mMzhkMzNhZGJiYmVjMmUzMWY3MTQ1M2JkZDAxZTkifQ=="/>
  </w:docVars>
  <w:rsids>
    <w:rsidRoot w:val="00172A27"/>
    <w:rsid w:val="00015B56"/>
    <w:rsid w:val="00041905"/>
    <w:rsid w:val="00061F80"/>
    <w:rsid w:val="000824D7"/>
    <w:rsid w:val="00087EA9"/>
    <w:rsid w:val="000924D7"/>
    <w:rsid w:val="000A73C8"/>
    <w:rsid w:val="000D434C"/>
    <w:rsid w:val="00104561"/>
    <w:rsid w:val="00107CFE"/>
    <w:rsid w:val="00107F59"/>
    <w:rsid w:val="00120AF4"/>
    <w:rsid w:val="0012565A"/>
    <w:rsid w:val="00150A5A"/>
    <w:rsid w:val="00164A38"/>
    <w:rsid w:val="00172A27"/>
    <w:rsid w:val="00176589"/>
    <w:rsid w:val="001A45F8"/>
    <w:rsid w:val="001C66F2"/>
    <w:rsid w:val="001E466F"/>
    <w:rsid w:val="001E6DC3"/>
    <w:rsid w:val="001F4F56"/>
    <w:rsid w:val="00206E73"/>
    <w:rsid w:val="00212A36"/>
    <w:rsid w:val="002259A7"/>
    <w:rsid w:val="00226F05"/>
    <w:rsid w:val="00230166"/>
    <w:rsid w:val="00241DBB"/>
    <w:rsid w:val="00272010"/>
    <w:rsid w:val="002759B3"/>
    <w:rsid w:val="002A08BA"/>
    <w:rsid w:val="002A313A"/>
    <w:rsid w:val="002A71CE"/>
    <w:rsid w:val="003001D9"/>
    <w:rsid w:val="00325DF2"/>
    <w:rsid w:val="003357AC"/>
    <w:rsid w:val="00344AFC"/>
    <w:rsid w:val="00364C95"/>
    <w:rsid w:val="003679E0"/>
    <w:rsid w:val="003773B6"/>
    <w:rsid w:val="00382E79"/>
    <w:rsid w:val="00383DAC"/>
    <w:rsid w:val="003B43F9"/>
    <w:rsid w:val="003C1869"/>
    <w:rsid w:val="003F2C72"/>
    <w:rsid w:val="00427A1A"/>
    <w:rsid w:val="00431AE9"/>
    <w:rsid w:val="0046085C"/>
    <w:rsid w:val="004673D9"/>
    <w:rsid w:val="004A5F6E"/>
    <w:rsid w:val="004B4A96"/>
    <w:rsid w:val="004C665B"/>
    <w:rsid w:val="004D6369"/>
    <w:rsid w:val="004E0781"/>
    <w:rsid w:val="004E1026"/>
    <w:rsid w:val="004F72D7"/>
    <w:rsid w:val="0050148F"/>
    <w:rsid w:val="005163FD"/>
    <w:rsid w:val="005235B5"/>
    <w:rsid w:val="00527DBE"/>
    <w:rsid w:val="005461DF"/>
    <w:rsid w:val="0056154A"/>
    <w:rsid w:val="00573EB5"/>
    <w:rsid w:val="00584DFD"/>
    <w:rsid w:val="005A6686"/>
    <w:rsid w:val="005B0BD5"/>
    <w:rsid w:val="005D49D5"/>
    <w:rsid w:val="005F00C3"/>
    <w:rsid w:val="005F2BA9"/>
    <w:rsid w:val="006311AB"/>
    <w:rsid w:val="00642FE4"/>
    <w:rsid w:val="0064572D"/>
    <w:rsid w:val="00692E16"/>
    <w:rsid w:val="006A618A"/>
    <w:rsid w:val="00712ADE"/>
    <w:rsid w:val="0071658E"/>
    <w:rsid w:val="0072304D"/>
    <w:rsid w:val="007300CF"/>
    <w:rsid w:val="00733179"/>
    <w:rsid w:val="007604A7"/>
    <w:rsid w:val="0076120D"/>
    <w:rsid w:val="007A4928"/>
    <w:rsid w:val="007B0AAA"/>
    <w:rsid w:val="007B2BA9"/>
    <w:rsid w:val="007C260B"/>
    <w:rsid w:val="007C48AA"/>
    <w:rsid w:val="007D0349"/>
    <w:rsid w:val="007D6A48"/>
    <w:rsid w:val="008116BA"/>
    <w:rsid w:val="00815F17"/>
    <w:rsid w:val="008173A3"/>
    <w:rsid w:val="00840739"/>
    <w:rsid w:val="0085406D"/>
    <w:rsid w:val="00860AC8"/>
    <w:rsid w:val="008622F7"/>
    <w:rsid w:val="00862308"/>
    <w:rsid w:val="00891C87"/>
    <w:rsid w:val="00894A90"/>
    <w:rsid w:val="0089527D"/>
    <w:rsid w:val="008A01D9"/>
    <w:rsid w:val="008A2183"/>
    <w:rsid w:val="008A5AD1"/>
    <w:rsid w:val="008B5BA0"/>
    <w:rsid w:val="008D3B47"/>
    <w:rsid w:val="008E0475"/>
    <w:rsid w:val="0091126C"/>
    <w:rsid w:val="00915769"/>
    <w:rsid w:val="00940FC1"/>
    <w:rsid w:val="00963DE9"/>
    <w:rsid w:val="00976F1A"/>
    <w:rsid w:val="0098468A"/>
    <w:rsid w:val="00991B70"/>
    <w:rsid w:val="009A3501"/>
    <w:rsid w:val="009A4BEC"/>
    <w:rsid w:val="009B2A4D"/>
    <w:rsid w:val="009B5DBC"/>
    <w:rsid w:val="009E366E"/>
    <w:rsid w:val="00A011B9"/>
    <w:rsid w:val="00A0384F"/>
    <w:rsid w:val="00A1511C"/>
    <w:rsid w:val="00A27241"/>
    <w:rsid w:val="00A407E6"/>
    <w:rsid w:val="00A45332"/>
    <w:rsid w:val="00A728B1"/>
    <w:rsid w:val="00A940E0"/>
    <w:rsid w:val="00A9651A"/>
    <w:rsid w:val="00AF4084"/>
    <w:rsid w:val="00B354D1"/>
    <w:rsid w:val="00B64DB8"/>
    <w:rsid w:val="00B91466"/>
    <w:rsid w:val="00BA6450"/>
    <w:rsid w:val="00BB797D"/>
    <w:rsid w:val="00C01E7A"/>
    <w:rsid w:val="00C16F5E"/>
    <w:rsid w:val="00C20921"/>
    <w:rsid w:val="00C23511"/>
    <w:rsid w:val="00C27341"/>
    <w:rsid w:val="00C37D03"/>
    <w:rsid w:val="00C4035E"/>
    <w:rsid w:val="00C50EDC"/>
    <w:rsid w:val="00C62147"/>
    <w:rsid w:val="00C73885"/>
    <w:rsid w:val="00C7635A"/>
    <w:rsid w:val="00C80F93"/>
    <w:rsid w:val="00C82684"/>
    <w:rsid w:val="00C82793"/>
    <w:rsid w:val="00C861D0"/>
    <w:rsid w:val="00CB7C99"/>
    <w:rsid w:val="00CC67F5"/>
    <w:rsid w:val="00CE23CC"/>
    <w:rsid w:val="00D008C7"/>
    <w:rsid w:val="00D327F1"/>
    <w:rsid w:val="00D32E94"/>
    <w:rsid w:val="00D45532"/>
    <w:rsid w:val="00D54AAF"/>
    <w:rsid w:val="00D61BDB"/>
    <w:rsid w:val="00D66CA2"/>
    <w:rsid w:val="00D67EB7"/>
    <w:rsid w:val="00D70390"/>
    <w:rsid w:val="00DA1C8A"/>
    <w:rsid w:val="00DB62EB"/>
    <w:rsid w:val="00DE50A3"/>
    <w:rsid w:val="00DF1BAE"/>
    <w:rsid w:val="00E14F87"/>
    <w:rsid w:val="00E17F8E"/>
    <w:rsid w:val="00E37309"/>
    <w:rsid w:val="00E52344"/>
    <w:rsid w:val="00E54CC5"/>
    <w:rsid w:val="00E554C3"/>
    <w:rsid w:val="00E65C8A"/>
    <w:rsid w:val="00E92AAA"/>
    <w:rsid w:val="00EF07AB"/>
    <w:rsid w:val="00EF264A"/>
    <w:rsid w:val="00F04CA1"/>
    <w:rsid w:val="00F27BC1"/>
    <w:rsid w:val="00F27EF3"/>
    <w:rsid w:val="00F67E35"/>
    <w:rsid w:val="00F81D12"/>
    <w:rsid w:val="00F96A39"/>
    <w:rsid w:val="00FA4094"/>
    <w:rsid w:val="00FC3135"/>
    <w:rsid w:val="00FD107D"/>
    <w:rsid w:val="00FD11BC"/>
    <w:rsid w:val="00FD78A0"/>
    <w:rsid w:val="00FE7471"/>
    <w:rsid w:val="0120773B"/>
    <w:rsid w:val="0228709A"/>
    <w:rsid w:val="036D2DAF"/>
    <w:rsid w:val="04A7683D"/>
    <w:rsid w:val="06915C88"/>
    <w:rsid w:val="069908EE"/>
    <w:rsid w:val="06F51000"/>
    <w:rsid w:val="07176CDE"/>
    <w:rsid w:val="084C0BBE"/>
    <w:rsid w:val="08955712"/>
    <w:rsid w:val="09CE0932"/>
    <w:rsid w:val="0B536D2E"/>
    <w:rsid w:val="0BE8757C"/>
    <w:rsid w:val="0C037FC1"/>
    <w:rsid w:val="0D2E7A52"/>
    <w:rsid w:val="0E7616B1"/>
    <w:rsid w:val="0EEC54CF"/>
    <w:rsid w:val="12B75DF4"/>
    <w:rsid w:val="12F03A9E"/>
    <w:rsid w:val="13D6555B"/>
    <w:rsid w:val="14465682"/>
    <w:rsid w:val="15064E11"/>
    <w:rsid w:val="152A1C9B"/>
    <w:rsid w:val="156A5064"/>
    <w:rsid w:val="15C901CF"/>
    <w:rsid w:val="19121FD6"/>
    <w:rsid w:val="1A2D6229"/>
    <w:rsid w:val="1C481F65"/>
    <w:rsid w:val="1E37603B"/>
    <w:rsid w:val="206E3A9E"/>
    <w:rsid w:val="20D9607D"/>
    <w:rsid w:val="211E5D48"/>
    <w:rsid w:val="216D06F2"/>
    <w:rsid w:val="21B300CF"/>
    <w:rsid w:val="21C00F41"/>
    <w:rsid w:val="21FE3350"/>
    <w:rsid w:val="22247054"/>
    <w:rsid w:val="228E4DC3"/>
    <w:rsid w:val="232869FE"/>
    <w:rsid w:val="261B2BDC"/>
    <w:rsid w:val="28630CEE"/>
    <w:rsid w:val="28A27212"/>
    <w:rsid w:val="2B2B5B5C"/>
    <w:rsid w:val="2DE0186F"/>
    <w:rsid w:val="306910C5"/>
    <w:rsid w:val="330312D4"/>
    <w:rsid w:val="33E01BA2"/>
    <w:rsid w:val="351A5227"/>
    <w:rsid w:val="353517E4"/>
    <w:rsid w:val="36C71C7C"/>
    <w:rsid w:val="37244023"/>
    <w:rsid w:val="37407B82"/>
    <w:rsid w:val="389E5843"/>
    <w:rsid w:val="390338B4"/>
    <w:rsid w:val="39111F18"/>
    <w:rsid w:val="3A7B6704"/>
    <w:rsid w:val="3AB62BE2"/>
    <w:rsid w:val="3B0D7C76"/>
    <w:rsid w:val="3B14149D"/>
    <w:rsid w:val="3C0F1047"/>
    <w:rsid w:val="3C8A287B"/>
    <w:rsid w:val="3D2E123B"/>
    <w:rsid w:val="3D321161"/>
    <w:rsid w:val="3D9C3308"/>
    <w:rsid w:val="3DBC5ADD"/>
    <w:rsid w:val="3E5B47D8"/>
    <w:rsid w:val="40151F7F"/>
    <w:rsid w:val="42577093"/>
    <w:rsid w:val="431762B8"/>
    <w:rsid w:val="43D04FF3"/>
    <w:rsid w:val="43D30430"/>
    <w:rsid w:val="44202F4A"/>
    <w:rsid w:val="457E0468"/>
    <w:rsid w:val="45873766"/>
    <w:rsid w:val="4594063B"/>
    <w:rsid w:val="48345216"/>
    <w:rsid w:val="48CB60BD"/>
    <w:rsid w:val="48CC4056"/>
    <w:rsid w:val="48E46C3C"/>
    <w:rsid w:val="49760620"/>
    <w:rsid w:val="49B7682B"/>
    <w:rsid w:val="4A1C2C16"/>
    <w:rsid w:val="4A28631C"/>
    <w:rsid w:val="4AD10236"/>
    <w:rsid w:val="4B3D2633"/>
    <w:rsid w:val="4C1D1848"/>
    <w:rsid w:val="4C6648FD"/>
    <w:rsid w:val="4CC14B49"/>
    <w:rsid w:val="50420C0B"/>
    <w:rsid w:val="510F6820"/>
    <w:rsid w:val="51975BBC"/>
    <w:rsid w:val="538B370B"/>
    <w:rsid w:val="550232F9"/>
    <w:rsid w:val="56921A85"/>
    <w:rsid w:val="57487FF1"/>
    <w:rsid w:val="592D018B"/>
    <w:rsid w:val="5969350D"/>
    <w:rsid w:val="5A3572F7"/>
    <w:rsid w:val="5B294982"/>
    <w:rsid w:val="5BB03198"/>
    <w:rsid w:val="5C532B7A"/>
    <w:rsid w:val="5DEE3517"/>
    <w:rsid w:val="5E6E0057"/>
    <w:rsid w:val="5E9D5BB9"/>
    <w:rsid w:val="5ED401AC"/>
    <w:rsid w:val="5F962618"/>
    <w:rsid w:val="62E25D0F"/>
    <w:rsid w:val="63416D0D"/>
    <w:rsid w:val="639479E2"/>
    <w:rsid w:val="644D291F"/>
    <w:rsid w:val="64F81310"/>
    <w:rsid w:val="656624E4"/>
    <w:rsid w:val="656F7435"/>
    <w:rsid w:val="66644AC0"/>
    <w:rsid w:val="66C80A8A"/>
    <w:rsid w:val="66CB3A41"/>
    <w:rsid w:val="670B0878"/>
    <w:rsid w:val="698352D9"/>
    <w:rsid w:val="698A1186"/>
    <w:rsid w:val="6BE20961"/>
    <w:rsid w:val="6C07486C"/>
    <w:rsid w:val="6D2C7DEC"/>
    <w:rsid w:val="6EF62015"/>
    <w:rsid w:val="70153975"/>
    <w:rsid w:val="702D2E94"/>
    <w:rsid w:val="71325EE7"/>
    <w:rsid w:val="716D70EC"/>
    <w:rsid w:val="727324F9"/>
    <w:rsid w:val="74064E51"/>
    <w:rsid w:val="7448639B"/>
    <w:rsid w:val="764B48BC"/>
    <w:rsid w:val="7784034F"/>
    <w:rsid w:val="798336A7"/>
    <w:rsid w:val="79AD1A37"/>
    <w:rsid w:val="7A964183"/>
    <w:rsid w:val="7B6721ED"/>
    <w:rsid w:val="7C4B71DE"/>
    <w:rsid w:val="7CC91BBC"/>
    <w:rsid w:val="7CCD740C"/>
    <w:rsid w:val="7D812118"/>
    <w:rsid w:val="7DAB5917"/>
    <w:rsid w:val="7DCF5246"/>
    <w:rsid w:val="7E0A68A2"/>
    <w:rsid w:val="CFFFA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日期 Char"/>
    <w:basedOn w:val="8"/>
    <w:link w:val="2"/>
    <w:qFormat/>
    <w:uiPriority w:val="0"/>
    <w:rPr>
      <w:rFonts w:eastAsia="仿宋_GB2312"/>
      <w:kern w:val="2"/>
      <w:sz w:val="3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6">
    <w:name w:val="disabled"/>
    <w:basedOn w:val="8"/>
    <w:qFormat/>
    <w:uiPriority w:val="0"/>
    <w:rPr>
      <w:vanish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404040"/>
      <w:sz w:val="32"/>
      <w:szCs w:val="32"/>
      <w:u w:val="none"/>
    </w:rPr>
  </w:style>
  <w:style w:type="character" w:customStyle="1" w:styleId="18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404040"/>
      <w:sz w:val="32"/>
      <w:szCs w:val="32"/>
      <w:u w:val="none"/>
    </w:rPr>
  </w:style>
  <w:style w:type="character" w:customStyle="1" w:styleId="19">
    <w:name w:val="font91"/>
    <w:basedOn w:val="8"/>
    <w:qFormat/>
    <w:uiPriority w:val="0"/>
    <w:rPr>
      <w:rFonts w:hint="eastAsia" w:ascii="黑体" w:hAnsi="宋体" w:eastAsia="黑体" w:cs="黑体"/>
      <w:b/>
      <w:bCs/>
      <w:color w:val="404040"/>
      <w:sz w:val="16"/>
      <w:szCs w:val="16"/>
      <w:u w:val="none"/>
    </w:rPr>
  </w:style>
  <w:style w:type="character" w:customStyle="1" w:styleId="20">
    <w:name w:val="font101"/>
    <w:basedOn w:val="8"/>
    <w:qFormat/>
    <w:uiPriority w:val="0"/>
    <w:rPr>
      <w:rFonts w:hint="eastAsia" w:ascii="宋体" w:hAnsi="宋体" w:eastAsia="宋体" w:cs="宋体"/>
      <w:b/>
      <w:bCs/>
      <w:color w:val="404040"/>
      <w:sz w:val="16"/>
      <w:szCs w:val="16"/>
      <w:u w:val="none"/>
    </w:rPr>
  </w:style>
  <w:style w:type="character" w:customStyle="1" w:styleId="21">
    <w:name w:val="font61"/>
    <w:basedOn w:val="8"/>
    <w:qFormat/>
    <w:uiPriority w:val="0"/>
    <w:rPr>
      <w:rFonts w:hint="default" w:ascii="Times New Roman" w:hAnsi="Times New Roman" w:cs="Times New Roman"/>
      <w:b/>
      <w:bCs/>
      <w:color w:val="404040"/>
      <w:sz w:val="16"/>
      <w:szCs w:val="16"/>
      <w:u w:val="none"/>
    </w:rPr>
  </w:style>
  <w:style w:type="character" w:customStyle="1" w:styleId="22">
    <w:name w:val="font112"/>
    <w:basedOn w:val="8"/>
    <w:qFormat/>
    <w:uiPriority w:val="0"/>
    <w:rPr>
      <w:rFonts w:hint="eastAsia" w:ascii="宋体" w:hAnsi="宋体" w:eastAsia="宋体" w:cs="宋体"/>
      <w:color w:val="404040"/>
      <w:sz w:val="16"/>
      <w:szCs w:val="16"/>
      <w:u w:val="none"/>
    </w:rPr>
  </w:style>
  <w:style w:type="character" w:customStyle="1" w:styleId="23">
    <w:name w:val="font121"/>
    <w:basedOn w:val="8"/>
    <w:qFormat/>
    <w:uiPriority w:val="0"/>
    <w:rPr>
      <w:rFonts w:hint="eastAsia" w:ascii="宋体" w:hAnsi="宋体" w:eastAsia="宋体" w:cs="宋体"/>
      <w:color w:val="40404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4265</Words>
  <Characters>4683</Characters>
  <Lines>38</Lines>
  <Paragraphs>10</Paragraphs>
  <TotalTime>112</TotalTime>
  <ScaleCrop>false</ScaleCrop>
  <LinksUpToDate>false</LinksUpToDate>
  <CharactersWithSpaces>4771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2020-04-20T11:19:00Z</dcterms:created>
  <dc:creator>Administrator</dc:creator>
  <cp:lastModifiedBy>王坤蕾</cp:lastModifiedBy>
  <cp:lastPrinted>2024-06-12T16:19:00Z</cp:lastPrinted>
  <dcterms:modified xsi:type="dcterms:W3CDTF">2024-06-12T17:13:24Z</dcterms:modified>
  <dc:title>湛江市食品药品监督管理局麻章分局文件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FD40F32BEFF34D31A0BB00E3E4C1CD0C</vt:lpwstr>
  </property>
</Properties>
</file>