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小标宋" w:hAnsi="小标宋" w:eastAsia="小标宋" w:cs="小标宋"/>
          <w:bCs/>
          <w:sz w:val="36"/>
          <w:szCs w:val="36"/>
        </w:rPr>
      </w:pPr>
      <w:r>
        <w:rPr>
          <w:rFonts w:hint="eastAsia" w:ascii="小标宋" w:hAnsi="小标宋" w:eastAsia="小标宋" w:cs="小标宋"/>
          <w:bCs/>
          <w:sz w:val="36"/>
          <w:szCs w:val="36"/>
        </w:rPr>
        <w:t>体检集中地点交通路线参考图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集中地点：</w:t>
      </w:r>
      <w:r>
        <w:rPr>
          <w:rFonts w:hint="eastAsia" w:ascii="仿宋" w:hAnsi="仿宋" w:eastAsia="仿宋"/>
          <w:b/>
          <w:sz w:val="32"/>
          <w:szCs w:val="32"/>
        </w:rPr>
        <w:t>汕头市潮阳区人力资源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和社会保障局；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汕头市潮阳区棉新大道与石珠路交界，请考生从正门（石珠路）进入。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3584575</wp:posOffset>
                </wp:positionV>
                <wp:extent cx="161925" cy="400685"/>
                <wp:effectExtent l="15240" t="8890" r="32385" b="9525"/>
                <wp:wrapNone/>
                <wp:docPr id="2" name="上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5755" y="7167880"/>
                          <a:ext cx="161925" cy="40068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34.9pt;margin-top:282.25pt;height:31.55pt;width:12.75pt;z-index:251659264;v-text-anchor:middle;mso-width-relative:page;mso-height-relative:page;" fillcolor="#ED7D31 [3205]" filled="t" stroked="t" coordsize="21600,21600" o:gfxdata="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HPyzwHbAAAACwEAAA8AAAAAAAAAAQAgAAAAIgAAAGRycy9kb3ducmV2LnhtbFBLAQIUABQA&#10;AAAIAIdO4kBpWEQHmAIAACYFAAAOAAAAAAAAAAEAIAAAACoBAABkcnMvZTJvRG9jLnhtbFBLBQYA&#10;AAAABgAGAFkBAAA0BgAAAAA=&#10;" adj="4364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2405" cy="548767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8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7E"/>
    <w:rsid w:val="00242E7E"/>
    <w:rsid w:val="004D3832"/>
    <w:rsid w:val="03E046CA"/>
    <w:rsid w:val="41A62690"/>
    <w:rsid w:val="69431CDB"/>
    <w:rsid w:val="6D9F6A54"/>
    <w:rsid w:val="7CF37612"/>
    <w:rsid w:val="7FE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72</Characters>
  <Lines>1</Lines>
  <Paragraphs>1</Paragraphs>
  <TotalTime>1</TotalTime>
  <ScaleCrop>false</ScaleCrop>
  <LinksUpToDate>false</LinksUpToDate>
  <CharactersWithSpaces>83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事管股</dc:creator>
  <cp:lastModifiedBy>x</cp:lastModifiedBy>
  <dcterms:modified xsi:type="dcterms:W3CDTF">2024-06-23T07:41:39Z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C654E7BF8C4B4A3BB56EBF750F9B9226</vt:lpwstr>
  </property>
</Properties>
</file>