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8FE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8"/>
          <w:rFonts w:hint="eastAsia" w:ascii="仿宋" w:hAnsi="仿宋" w:eastAsia="仿宋" w:cs="仿宋"/>
          <w:b w:val="0"/>
          <w:bCs w:val="0"/>
          <w:i w:val="0"/>
          <w:iCs w:val="0"/>
          <w:caps w:val="0"/>
          <w:color w:val="auto"/>
          <w:spacing w:val="0"/>
          <w:sz w:val="28"/>
          <w:szCs w:val="28"/>
          <w:shd w:val="clear" w:fill="FFFFFF"/>
          <w:lang w:val="en-US" w:eastAsia="zh-CN"/>
        </w:rPr>
      </w:pPr>
      <w:r>
        <w:rPr>
          <w:rStyle w:val="8"/>
          <w:rFonts w:hint="eastAsia" w:ascii="仿宋" w:hAnsi="仿宋" w:eastAsia="仿宋" w:cs="仿宋"/>
          <w:b w:val="0"/>
          <w:bCs w:val="0"/>
          <w:i w:val="0"/>
          <w:iCs w:val="0"/>
          <w:caps w:val="0"/>
          <w:color w:val="auto"/>
          <w:spacing w:val="0"/>
          <w:sz w:val="28"/>
          <w:szCs w:val="28"/>
          <w:shd w:val="clear" w:fill="FFFFFF"/>
          <w:lang w:eastAsia="zh-CN"/>
        </w:rPr>
        <w:t>附件</w:t>
      </w:r>
      <w:r>
        <w:rPr>
          <w:rStyle w:val="8"/>
          <w:rFonts w:hint="eastAsia" w:ascii="仿宋" w:hAnsi="仿宋" w:eastAsia="仿宋" w:cs="仿宋"/>
          <w:b w:val="0"/>
          <w:bCs w:val="0"/>
          <w:i w:val="0"/>
          <w:iCs w:val="0"/>
          <w:caps w:val="0"/>
          <w:color w:val="auto"/>
          <w:spacing w:val="0"/>
          <w:sz w:val="28"/>
          <w:szCs w:val="28"/>
          <w:shd w:val="clear" w:fill="FFFFFF"/>
          <w:lang w:val="en-US" w:eastAsia="zh-CN"/>
        </w:rPr>
        <w:t>1：</w:t>
      </w:r>
    </w:p>
    <w:p w14:paraId="3211F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现场</w:t>
      </w: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rPr>
        <w:t>资格审查</w:t>
      </w:r>
      <w:r>
        <w:rPr>
          <w:rStyle w:val="8"/>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须知</w:t>
      </w:r>
    </w:p>
    <w:p w14:paraId="717FBB9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Style w:val="8"/>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b/>
          <w:i w:val="0"/>
          <w:iCs w:val="0"/>
          <w:caps w:val="0"/>
          <w:color w:val="auto"/>
          <w:spacing w:val="0"/>
          <w:kern w:val="0"/>
          <w:sz w:val="32"/>
          <w:szCs w:val="32"/>
          <w:shd w:val="clear" w:fill="FFFFFF"/>
          <w:lang w:val="en-US" w:eastAsia="zh-CN" w:bidi="ar"/>
        </w:rPr>
        <w:t>一、</w:t>
      </w:r>
      <w:r>
        <w:rPr>
          <w:rStyle w:val="8"/>
          <w:rFonts w:hint="eastAsia" w:ascii="黑体" w:hAnsi="黑体" w:eastAsia="黑体" w:cs="黑体"/>
          <w:i w:val="0"/>
          <w:iCs w:val="0"/>
          <w:caps w:val="0"/>
          <w:color w:val="auto"/>
          <w:spacing w:val="0"/>
          <w:sz w:val="32"/>
          <w:szCs w:val="32"/>
          <w:shd w:val="clear" w:fill="FFFFFF"/>
        </w:rPr>
        <w:t>资格审查对象</w:t>
      </w:r>
    </w:p>
    <w:p w14:paraId="2BD25EB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Chars="0" w:right="0" w:rightChars="0"/>
        <w:jc w:val="left"/>
        <w:textAlignment w:val="auto"/>
        <w:rPr>
          <w:rFonts w:hint="eastAsia" w:ascii="仿宋" w:hAnsi="仿宋" w:eastAsia="仿宋" w:cs="仿宋"/>
          <w:b w:val="0"/>
          <w:bCs/>
          <w:i w:val="0"/>
          <w:iCs w:val="0"/>
          <w:caps w:val="0"/>
          <w:color w:val="auto"/>
          <w:spacing w:val="0"/>
          <w:sz w:val="32"/>
          <w:szCs w:val="32"/>
        </w:rPr>
      </w:pPr>
      <w:r>
        <w:rPr>
          <w:rStyle w:val="8"/>
          <w:rFonts w:hint="eastAsia" w:ascii="仿宋" w:hAnsi="仿宋" w:eastAsia="仿宋" w:cs="仿宋"/>
          <w:b w:val="0"/>
          <w:bCs/>
          <w:i w:val="0"/>
          <w:iCs w:val="0"/>
          <w:caps w:val="0"/>
          <w:color w:val="auto"/>
          <w:spacing w:val="0"/>
          <w:sz w:val="32"/>
          <w:szCs w:val="32"/>
          <w:shd w:val="clear" w:fill="FFFFFF"/>
          <w:lang w:eastAsia="zh-CN"/>
        </w:rPr>
        <w:t>入围</w:t>
      </w:r>
      <w:r>
        <w:rPr>
          <w:rStyle w:val="8"/>
          <w:rFonts w:hint="eastAsia" w:ascii="仿宋" w:hAnsi="仿宋" w:eastAsia="仿宋" w:cs="仿宋"/>
          <w:b w:val="0"/>
          <w:bCs/>
          <w:i w:val="0"/>
          <w:iCs w:val="0"/>
          <w:caps w:val="0"/>
          <w:color w:val="auto"/>
          <w:spacing w:val="0"/>
          <w:sz w:val="32"/>
          <w:szCs w:val="32"/>
          <w:shd w:val="clear" w:fill="FFFFFF"/>
          <w:lang w:val="en-US" w:eastAsia="zh-CN"/>
        </w:rPr>
        <w:t>2024年罗定市机关事业单位招聘紧缺人才面试的人员</w:t>
      </w:r>
      <w:r>
        <w:rPr>
          <w:rFonts w:hint="eastAsia" w:ascii="仿宋" w:hAnsi="仿宋" w:eastAsia="仿宋" w:cs="仿宋"/>
          <w:b w:val="0"/>
          <w:bCs/>
          <w:i w:val="0"/>
          <w:iCs w:val="0"/>
          <w:caps w:val="0"/>
          <w:color w:val="auto"/>
          <w:spacing w:val="0"/>
          <w:sz w:val="32"/>
          <w:szCs w:val="32"/>
          <w:shd w:val="clear" w:fill="FFFFFF"/>
        </w:rPr>
        <w:t>。</w:t>
      </w:r>
    </w:p>
    <w:p w14:paraId="6120ADD1">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Fonts w:hint="eastAsia" w:ascii="黑体" w:hAnsi="黑体" w:eastAsia="黑体" w:cs="黑体"/>
          <w:i w:val="0"/>
          <w:iCs w:val="0"/>
          <w:caps w:val="0"/>
          <w:color w:val="auto"/>
          <w:spacing w:val="0"/>
          <w:sz w:val="32"/>
          <w:szCs w:val="32"/>
          <w:shd w:val="clear" w:fill="FFFFFF"/>
        </w:rPr>
      </w:pPr>
      <w:r>
        <w:rPr>
          <w:rStyle w:val="8"/>
          <w:rFonts w:hint="eastAsia" w:ascii="黑体" w:hAnsi="黑体" w:eastAsia="黑体" w:cs="黑体"/>
          <w:i w:val="0"/>
          <w:iCs w:val="0"/>
          <w:caps w:val="0"/>
          <w:color w:val="auto"/>
          <w:spacing w:val="0"/>
          <w:sz w:val="32"/>
          <w:szCs w:val="32"/>
          <w:shd w:val="clear" w:fill="FFFFFF"/>
          <w:lang w:eastAsia="zh-CN"/>
        </w:rPr>
        <w:t>二、</w:t>
      </w:r>
      <w:r>
        <w:rPr>
          <w:rStyle w:val="8"/>
          <w:rFonts w:hint="eastAsia" w:ascii="黑体" w:hAnsi="黑体" w:eastAsia="黑体" w:cs="黑体"/>
          <w:i w:val="0"/>
          <w:iCs w:val="0"/>
          <w:caps w:val="0"/>
          <w:color w:val="auto"/>
          <w:spacing w:val="0"/>
          <w:sz w:val="32"/>
          <w:szCs w:val="32"/>
          <w:shd w:val="clear" w:fill="FFFFFF"/>
        </w:rPr>
        <w:t>审查时间</w:t>
      </w:r>
    </w:p>
    <w:p w14:paraId="5F7D8B3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Chars="0" w:right="0" w:rightChars="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2024年8月</w:t>
      </w: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日(上午8:30—11:</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0，下午2:30—5:</w:t>
      </w:r>
      <w:r>
        <w:rPr>
          <w:rFonts w:hint="eastAsia" w:ascii="仿宋" w:hAnsi="仿宋" w:eastAsia="仿宋" w:cs="仿宋"/>
          <w:i w:val="0"/>
          <w:iCs w:val="0"/>
          <w:caps w:val="0"/>
          <w:color w:val="auto"/>
          <w:spacing w:val="0"/>
          <w:sz w:val="32"/>
          <w:szCs w:val="32"/>
          <w:shd w:val="clear" w:fill="FFFFFF"/>
          <w:lang w:val="en-US" w:eastAsia="zh-CN"/>
        </w:rPr>
        <w:t>30</w:t>
      </w:r>
      <w:r>
        <w:rPr>
          <w:rFonts w:hint="eastAsia" w:ascii="仿宋" w:hAnsi="仿宋" w:eastAsia="仿宋" w:cs="仿宋"/>
          <w:i w:val="0"/>
          <w:iCs w:val="0"/>
          <w:caps w:val="0"/>
          <w:color w:val="auto"/>
          <w:spacing w:val="0"/>
          <w:sz w:val="32"/>
          <w:szCs w:val="32"/>
          <w:shd w:val="clear" w:fill="FFFFFF"/>
        </w:rPr>
        <w:t>)</w:t>
      </w:r>
    </w:p>
    <w:p w14:paraId="6052211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Style w:val="8"/>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b/>
          <w:i w:val="0"/>
          <w:iCs w:val="0"/>
          <w:caps w:val="0"/>
          <w:color w:val="auto"/>
          <w:spacing w:val="0"/>
          <w:kern w:val="0"/>
          <w:sz w:val="32"/>
          <w:szCs w:val="32"/>
          <w:shd w:val="clear" w:fill="FFFFFF"/>
          <w:lang w:val="en-US" w:eastAsia="zh-CN" w:bidi="ar"/>
        </w:rPr>
        <w:t>三、</w:t>
      </w:r>
      <w:r>
        <w:rPr>
          <w:rStyle w:val="8"/>
          <w:rFonts w:hint="eastAsia" w:ascii="黑体" w:hAnsi="黑体" w:eastAsia="黑体" w:cs="黑体"/>
          <w:i w:val="0"/>
          <w:iCs w:val="0"/>
          <w:caps w:val="0"/>
          <w:color w:val="auto"/>
          <w:spacing w:val="0"/>
          <w:sz w:val="32"/>
          <w:szCs w:val="32"/>
          <w:shd w:val="clear" w:fill="FFFFFF"/>
        </w:rPr>
        <w:t>审查地点</w:t>
      </w:r>
    </w:p>
    <w:p w14:paraId="25E5CDE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Style w:val="8"/>
          <w:rFonts w:hint="eastAsia" w:ascii="仿宋" w:hAnsi="仿宋" w:eastAsia="仿宋" w:cs="仿宋"/>
          <w:i w:val="0"/>
          <w:iCs w:val="0"/>
          <w:caps w:val="0"/>
          <w:color w:val="auto"/>
          <w:spacing w:val="0"/>
          <w:sz w:val="32"/>
          <w:szCs w:val="32"/>
          <w:shd w:val="clear" w:fill="FFFFFF"/>
          <w:lang w:eastAsia="zh-CN"/>
        </w:rPr>
      </w:pPr>
      <w:r>
        <w:rPr>
          <w:rStyle w:val="8"/>
          <w:rFonts w:hint="eastAsia" w:ascii="仿宋" w:hAnsi="仿宋" w:eastAsia="仿宋" w:cs="仿宋"/>
          <w:b w:val="0"/>
          <w:bCs/>
          <w:i w:val="0"/>
          <w:iCs w:val="0"/>
          <w:caps w:val="0"/>
          <w:color w:val="auto"/>
          <w:spacing w:val="0"/>
          <w:sz w:val="32"/>
          <w:szCs w:val="32"/>
          <w:shd w:val="clear" w:fill="FFFFFF"/>
          <w:lang w:eastAsia="zh-CN"/>
        </w:rPr>
        <w:t>罗定市人才工作服务中心，地址：</w:t>
      </w:r>
      <w:r>
        <w:rPr>
          <w:rFonts w:hint="eastAsia" w:ascii="仿宋" w:hAnsi="仿宋" w:eastAsia="仿宋" w:cs="仿宋"/>
          <w:i w:val="0"/>
          <w:iCs w:val="0"/>
          <w:caps w:val="0"/>
          <w:color w:val="auto"/>
          <w:spacing w:val="0"/>
          <w:sz w:val="32"/>
          <w:szCs w:val="32"/>
          <w:shd w:val="clear" w:fill="FFFFFF"/>
        </w:rPr>
        <w:t>罗定市</w:t>
      </w:r>
      <w:r>
        <w:rPr>
          <w:rFonts w:hint="eastAsia" w:ascii="仿宋" w:hAnsi="仿宋" w:eastAsia="仿宋" w:cs="仿宋"/>
          <w:i w:val="0"/>
          <w:iCs w:val="0"/>
          <w:caps w:val="0"/>
          <w:color w:val="auto"/>
          <w:spacing w:val="0"/>
          <w:sz w:val="32"/>
          <w:szCs w:val="32"/>
          <w:shd w:val="clear" w:fill="FFFFFF"/>
          <w:lang w:eastAsia="zh-CN"/>
        </w:rPr>
        <w:t>罗城街道</w:t>
      </w:r>
      <w:r>
        <w:rPr>
          <w:rFonts w:hint="eastAsia" w:ascii="仿宋" w:hAnsi="仿宋" w:eastAsia="仿宋" w:cs="仿宋"/>
          <w:i w:val="0"/>
          <w:iCs w:val="0"/>
          <w:caps w:val="0"/>
          <w:color w:val="auto"/>
          <w:spacing w:val="0"/>
          <w:sz w:val="32"/>
          <w:szCs w:val="32"/>
          <w:shd w:val="clear" w:fill="FFFFFF"/>
        </w:rPr>
        <w:t>龙华西路北</w:t>
      </w:r>
      <w:r>
        <w:rPr>
          <w:rFonts w:hint="eastAsia" w:ascii="仿宋" w:hAnsi="仿宋" w:eastAsia="仿宋" w:cs="仿宋"/>
          <w:i w:val="0"/>
          <w:iCs w:val="0"/>
          <w:caps w:val="0"/>
          <w:color w:val="auto"/>
          <w:spacing w:val="0"/>
          <w:sz w:val="32"/>
          <w:szCs w:val="32"/>
          <w:shd w:val="clear" w:fill="FFFFFF"/>
          <w:lang w:eastAsia="zh-CN"/>
        </w:rPr>
        <w:t>侧市人社局第二栋四楼</w:t>
      </w:r>
    </w:p>
    <w:p w14:paraId="3A254C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i w:val="0"/>
          <w:iCs w:val="0"/>
          <w:caps w:val="0"/>
          <w:color w:val="auto"/>
          <w:spacing w:val="0"/>
          <w:sz w:val="32"/>
          <w:szCs w:val="32"/>
        </w:rPr>
      </w:pPr>
      <w:r>
        <w:rPr>
          <w:rStyle w:val="8"/>
          <w:rFonts w:hint="eastAsia" w:ascii="黑体" w:hAnsi="黑体" w:eastAsia="黑体" w:cs="黑体"/>
          <w:i w:val="0"/>
          <w:iCs w:val="0"/>
          <w:caps w:val="0"/>
          <w:color w:val="auto"/>
          <w:spacing w:val="0"/>
          <w:sz w:val="32"/>
          <w:szCs w:val="32"/>
          <w:shd w:val="clear" w:fill="FFFFFF"/>
          <w:lang w:eastAsia="zh-CN"/>
        </w:rPr>
        <w:t>四、</w:t>
      </w:r>
      <w:r>
        <w:rPr>
          <w:rStyle w:val="8"/>
          <w:rFonts w:hint="eastAsia" w:ascii="黑体" w:hAnsi="黑体" w:eastAsia="黑体" w:cs="黑体"/>
          <w:i w:val="0"/>
          <w:iCs w:val="0"/>
          <w:caps w:val="0"/>
          <w:color w:val="auto"/>
          <w:spacing w:val="0"/>
          <w:sz w:val="32"/>
          <w:szCs w:val="32"/>
          <w:shd w:val="clear" w:fill="FFFFFF"/>
        </w:rPr>
        <w:t>审查需提供材料</w:t>
      </w:r>
    </w:p>
    <w:p w14:paraId="08E08A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1.身份证、学历</w:t>
      </w:r>
      <w:r>
        <w:rPr>
          <w:rFonts w:hint="eastAsia" w:ascii="仿宋" w:hAnsi="仿宋" w:eastAsia="仿宋" w:cs="仿宋"/>
          <w:i w:val="0"/>
          <w:iCs w:val="0"/>
          <w:caps w:val="0"/>
          <w:color w:val="auto"/>
          <w:spacing w:val="0"/>
          <w:sz w:val="32"/>
          <w:szCs w:val="32"/>
          <w:shd w:val="clear" w:fill="FFFFFF"/>
          <w:lang w:eastAsia="zh-CN"/>
        </w:rPr>
        <w:t>证、</w:t>
      </w:r>
      <w:r>
        <w:rPr>
          <w:rFonts w:hint="eastAsia" w:ascii="仿宋" w:hAnsi="仿宋" w:eastAsia="仿宋" w:cs="仿宋"/>
          <w:i w:val="0"/>
          <w:iCs w:val="0"/>
          <w:caps w:val="0"/>
          <w:color w:val="auto"/>
          <w:spacing w:val="0"/>
          <w:sz w:val="32"/>
          <w:szCs w:val="32"/>
          <w:shd w:val="clear" w:fill="FFFFFF"/>
        </w:rPr>
        <w:t>学位</w:t>
      </w:r>
      <w:r>
        <w:rPr>
          <w:rFonts w:hint="eastAsia" w:ascii="仿宋" w:hAnsi="仿宋" w:eastAsia="仿宋" w:cs="仿宋"/>
          <w:i w:val="0"/>
          <w:iCs w:val="0"/>
          <w:caps w:val="0"/>
          <w:color w:val="auto"/>
          <w:spacing w:val="0"/>
          <w:sz w:val="32"/>
          <w:szCs w:val="32"/>
          <w:shd w:val="clear" w:fill="FFFFFF"/>
          <w:lang w:eastAsia="zh-CN"/>
        </w:rPr>
        <w:t>证</w:t>
      </w:r>
      <w:r>
        <w:rPr>
          <w:rFonts w:hint="eastAsia" w:ascii="仿宋" w:hAnsi="仿宋" w:eastAsia="仿宋" w:cs="仿宋"/>
          <w:i w:val="0"/>
          <w:iCs w:val="0"/>
          <w:caps w:val="0"/>
          <w:color w:val="auto"/>
          <w:spacing w:val="0"/>
          <w:sz w:val="32"/>
          <w:szCs w:val="32"/>
          <w:shd w:val="clear" w:fill="FFFFFF"/>
        </w:rPr>
        <w:t>及</w:t>
      </w:r>
      <w:r>
        <w:rPr>
          <w:rFonts w:hint="eastAsia" w:ascii="仿宋" w:hAnsi="仿宋" w:eastAsia="仿宋" w:cs="仿宋"/>
          <w:i w:val="0"/>
          <w:iCs w:val="0"/>
          <w:caps w:val="0"/>
          <w:color w:val="auto"/>
          <w:spacing w:val="0"/>
          <w:sz w:val="32"/>
          <w:szCs w:val="32"/>
          <w:shd w:val="clear" w:fill="FFFFFF"/>
          <w:lang w:eastAsia="zh-CN"/>
        </w:rPr>
        <w:t>对应的可在线验证的《教育部学籍在线验证报告》《教育部学历证书电子注册备案表》及</w:t>
      </w:r>
      <w:r>
        <w:rPr>
          <w:rFonts w:hint="eastAsia" w:ascii="仿宋" w:hAnsi="仿宋" w:eastAsia="仿宋" w:cs="仿宋"/>
          <w:i w:val="0"/>
          <w:iCs w:val="0"/>
          <w:caps w:val="0"/>
          <w:color w:val="auto"/>
          <w:spacing w:val="0"/>
          <w:sz w:val="32"/>
          <w:szCs w:val="32"/>
          <w:shd w:val="clear" w:fill="FFFFFF"/>
        </w:rPr>
        <w:t>岗位要求其他资格条件书面材料原件及复印件；</w:t>
      </w:r>
    </w:p>
    <w:p w14:paraId="511586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2.《广东省事业单位公开招聘人员报名表》（</w:t>
      </w:r>
      <w:r>
        <w:rPr>
          <w:rFonts w:hint="eastAsia" w:ascii="仿宋" w:hAnsi="仿宋" w:eastAsia="仿宋" w:cs="仿宋"/>
          <w:i w:val="0"/>
          <w:iCs w:val="0"/>
          <w:caps w:val="0"/>
          <w:color w:val="auto"/>
          <w:spacing w:val="0"/>
          <w:sz w:val="32"/>
          <w:szCs w:val="32"/>
          <w:shd w:val="clear" w:fill="FFFFFF"/>
          <w:lang w:eastAsia="zh-CN"/>
        </w:rPr>
        <w:t>可从报名系统</w:t>
      </w:r>
      <w:r>
        <w:rPr>
          <w:rFonts w:hint="eastAsia" w:ascii="仿宋" w:hAnsi="仿宋" w:eastAsia="仿宋" w:cs="仿宋"/>
          <w:i w:val="0"/>
          <w:iCs w:val="0"/>
          <w:caps w:val="0"/>
          <w:color w:val="auto"/>
          <w:spacing w:val="0"/>
          <w:sz w:val="32"/>
          <w:szCs w:val="32"/>
          <w:shd w:val="clear" w:fill="FFFFFF"/>
          <w:lang w:val="en-US" w:eastAsia="zh-CN"/>
        </w:rPr>
        <w:t>-“报考记录”</w:t>
      </w:r>
      <w:r>
        <w:rPr>
          <w:rFonts w:hint="eastAsia" w:ascii="仿宋" w:hAnsi="仿宋" w:eastAsia="仿宋" w:cs="仿宋"/>
          <w:i w:val="0"/>
          <w:iCs w:val="0"/>
          <w:caps w:val="0"/>
          <w:color w:val="auto"/>
          <w:spacing w:val="0"/>
          <w:sz w:val="32"/>
          <w:szCs w:val="32"/>
          <w:shd w:val="clear" w:fill="FFFFFF"/>
          <w:lang w:eastAsia="zh-CN"/>
        </w:rPr>
        <w:t>中下载，</w:t>
      </w:r>
      <w:r>
        <w:rPr>
          <w:rFonts w:hint="eastAsia" w:ascii="仿宋" w:hAnsi="仿宋" w:eastAsia="仿宋" w:cs="仿宋"/>
          <w:i w:val="0"/>
          <w:iCs w:val="0"/>
          <w:caps w:val="0"/>
          <w:color w:val="auto"/>
          <w:spacing w:val="0"/>
          <w:sz w:val="32"/>
          <w:szCs w:val="32"/>
          <w:shd w:val="clear" w:fill="FFFFFF"/>
        </w:rPr>
        <w:t>A4正反面打印）；</w:t>
      </w:r>
    </w:p>
    <w:p w14:paraId="39CEB8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3.港澳台学习、国外留学人员须提供教育部所属相关机构出具的学历、学位认证函及有关证明原件及复印件。</w:t>
      </w:r>
    </w:p>
    <w:p w14:paraId="47133A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考生所学专业未列入系统中《广东省2024年考试录用公务员专业参考目录》（无专业代码），</w:t>
      </w:r>
      <w:r>
        <w:rPr>
          <w:rFonts w:hint="eastAsia" w:ascii="仿宋" w:hAnsi="仿宋" w:eastAsia="仿宋" w:cs="仿宋"/>
          <w:i w:val="0"/>
          <w:iCs w:val="0"/>
          <w:caps w:val="0"/>
          <w:color w:val="auto"/>
          <w:spacing w:val="0"/>
          <w:sz w:val="32"/>
          <w:szCs w:val="32"/>
          <w:shd w:val="clear" w:fill="FFFFFF"/>
          <w:lang w:eastAsia="zh-CN"/>
        </w:rPr>
        <w:t>以</w:t>
      </w:r>
      <w:r>
        <w:rPr>
          <w:rFonts w:hint="eastAsia" w:ascii="仿宋" w:hAnsi="仿宋" w:eastAsia="仿宋" w:cs="仿宋"/>
          <w:i w:val="0"/>
          <w:iCs w:val="0"/>
          <w:caps w:val="0"/>
          <w:color w:val="auto"/>
          <w:spacing w:val="0"/>
          <w:sz w:val="32"/>
          <w:szCs w:val="32"/>
          <w:shd w:val="clear" w:fill="FFFFFF"/>
        </w:rPr>
        <w:t>相近专业报考</w:t>
      </w:r>
      <w:r>
        <w:rPr>
          <w:rFonts w:hint="eastAsia" w:ascii="仿宋" w:hAnsi="仿宋" w:eastAsia="仿宋" w:cs="仿宋"/>
          <w:i w:val="0"/>
          <w:iCs w:val="0"/>
          <w:caps w:val="0"/>
          <w:color w:val="auto"/>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rPr>
        <w:t>，所学专业必修课程须与报考岗位要求专业的主要课程基本一致，并在资格审</w:t>
      </w:r>
      <w:r>
        <w:rPr>
          <w:rFonts w:hint="eastAsia" w:ascii="仿宋" w:hAnsi="仿宋" w:eastAsia="仿宋" w:cs="仿宋"/>
          <w:i w:val="0"/>
          <w:iCs w:val="0"/>
          <w:caps w:val="0"/>
          <w:color w:val="auto"/>
          <w:spacing w:val="0"/>
          <w:sz w:val="32"/>
          <w:szCs w:val="32"/>
          <w:shd w:val="clear" w:fill="FFFFFF"/>
          <w:lang w:eastAsia="zh-CN"/>
        </w:rPr>
        <w:t>查</w:t>
      </w:r>
      <w:r>
        <w:rPr>
          <w:rFonts w:hint="eastAsia" w:ascii="仿宋" w:hAnsi="仿宋" w:eastAsia="仿宋" w:cs="仿宋"/>
          <w:i w:val="0"/>
          <w:iCs w:val="0"/>
          <w:caps w:val="0"/>
          <w:color w:val="auto"/>
          <w:spacing w:val="0"/>
          <w:sz w:val="32"/>
          <w:szCs w:val="32"/>
          <w:shd w:val="clear" w:fill="FFFFFF"/>
        </w:rPr>
        <w:t>时提供毕业证书、所学专业课程成</w:t>
      </w:r>
      <w:bookmarkStart w:id="0" w:name="_GoBack"/>
      <w:bookmarkEnd w:id="0"/>
      <w:r>
        <w:rPr>
          <w:rFonts w:hint="eastAsia" w:ascii="仿宋" w:hAnsi="仿宋" w:eastAsia="仿宋" w:cs="仿宋"/>
          <w:i w:val="0"/>
          <w:iCs w:val="0"/>
          <w:caps w:val="0"/>
          <w:color w:val="auto"/>
          <w:spacing w:val="0"/>
          <w:sz w:val="32"/>
          <w:szCs w:val="32"/>
          <w:shd w:val="clear" w:fill="FFFFFF"/>
        </w:rPr>
        <w:t>绩单、课程对比情况说明及毕业院校设置专业的依据等材料。</w:t>
      </w:r>
    </w:p>
    <w:p w14:paraId="0EFFEB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以上各项证件、证明等材料均需提供原件及A4纸复印件各1份，审查后退回原件。</w:t>
      </w:r>
    </w:p>
    <w:p w14:paraId="090774ED">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Style w:val="8"/>
          <w:rFonts w:hint="eastAsia" w:ascii="黑体" w:hAnsi="黑体" w:eastAsia="黑体" w:cs="黑体"/>
          <w:i w:val="0"/>
          <w:iCs w:val="0"/>
          <w:caps w:val="0"/>
          <w:color w:val="auto"/>
          <w:spacing w:val="0"/>
          <w:sz w:val="32"/>
          <w:szCs w:val="32"/>
          <w:shd w:val="clear" w:fill="FFFFFF"/>
        </w:rPr>
      </w:pPr>
      <w:r>
        <w:rPr>
          <w:rStyle w:val="8"/>
          <w:rFonts w:hint="eastAsia" w:ascii="黑体" w:hAnsi="黑体" w:eastAsia="黑体" w:cs="黑体"/>
          <w:i w:val="0"/>
          <w:iCs w:val="0"/>
          <w:caps w:val="0"/>
          <w:color w:val="auto"/>
          <w:spacing w:val="0"/>
          <w:sz w:val="32"/>
          <w:szCs w:val="32"/>
          <w:shd w:val="clear" w:fill="FFFFFF"/>
        </w:rPr>
        <w:t>审查要求</w:t>
      </w:r>
    </w:p>
    <w:p w14:paraId="10116A4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进入资格审查的对象应在规定时间带齐相关材料到指定地点进行资格审查。不按规定时间到指定地点进行资格审查、证件（证明）材料不齐全且在规定时间内不能补齐全或与报考资格条件不相符的，取消面试资格。</w:t>
      </w:r>
    </w:p>
    <w:p w14:paraId="79090E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left"/>
        <w:textAlignment w:val="auto"/>
        <w:rPr>
          <w:rStyle w:val="8"/>
          <w:rFonts w:hint="eastAsia" w:ascii="黑体" w:hAnsi="黑体" w:eastAsia="黑体" w:cs="黑体"/>
          <w:i w:val="0"/>
          <w:iCs w:val="0"/>
          <w:caps w:val="0"/>
          <w:color w:val="auto"/>
          <w:spacing w:val="0"/>
          <w:sz w:val="32"/>
          <w:szCs w:val="32"/>
          <w:shd w:val="clear" w:fill="FFFFFF"/>
          <w:lang w:eastAsia="zh-CN"/>
        </w:rPr>
      </w:pPr>
      <w:r>
        <w:rPr>
          <w:rStyle w:val="8"/>
          <w:rFonts w:hint="eastAsia" w:ascii="黑体" w:hAnsi="黑体" w:eastAsia="黑体" w:cs="黑体"/>
          <w:i w:val="0"/>
          <w:iCs w:val="0"/>
          <w:caps w:val="0"/>
          <w:color w:val="auto"/>
          <w:spacing w:val="0"/>
          <w:sz w:val="32"/>
          <w:szCs w:val="32"/>
          <w:shd w:val="clear" w:fill="FFFFFF"/>
          <w:lang w:eastAsia="zh-CN"/>
        </w:rPr>
        <w:t>六、注意事项</w:t>
      </w:r>
    </w:p>
    <w:p w14:paraId="09ECDB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如出现</w:t>
      </w:r>
      <w:r>
        <w:rPr>
          <w:rFonts w:hint="eastAsia" w:ascii="仿宋" w:hAnsi="仿宋" w:eastAsia="仿宋" w:cs="仿宋"/>
          <w:i w:val="0"/>
          <w:iCs w:val="0"/>
          <w:caps w:val="0"/>
          <w:color w:val="auto"/>
          <w:spacing w:val="0"/>
          <w:sz w:val="32"/>
          <w:szCs w:val="32"/>
          <w:shd w:val="clear" w:fill="FFFFFF"/>
          <w:lang w:eastAsia="zh-CN"/>
        </w:rPr>
        <w:t>放弃</w:t>
      </w:r>
      <w:r>
        <w:rPr>
          <w:rFonts w:hint="eastAsia" w:ascii="仿宋" w:hAnsi="仿宋" w:eastAsia="仿宋" w:cs="仿宋"/>
          <w:i w:val="0"/>
          <w:iCs w:val="0"/>
          <w:caps w:val="0"/>
          <w:color w:val="auto"/>
          <w:spacing w:val="0"/>
          <w:sz w:val="32"/>
          <w:szCs w:val="32"/>
          <w:shd w:val="clear" w:fill="FFFFFF"/>
        </w:rPr>
        <w:t>资格审查</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不按时参加资格审查</w:t>
      </w:r>
      <w:r>
        <w:rPr>
          <w:rFonts w:hint="eastAsia" w:ascii="仿宋" w:hAnsi="仿宋" w:eastAsia="仿宋" w:cs="仿宋"/>
          <w:i w:val="0"/>
          <w:iCs w:val="0"/>
          <w:caps w:val="0"/>
          <w:color w:val="auto"/>
          <w:spacing w:val="0"/>
          <w:sz w:val="32"/>
          <w:szCs w:val="32"/>
          <w:shd w:val="clear" w:fill="FFFFFF"/>
          <w:lang w:eastAsia="zh-CN"/>
        </w:rPr>
        <w:t>或资格审查不合格的考生，</w:t>
      </w:r>
      <w:r>
        <w:rPr>
          <w:rFonts w:hint="eastAsia" w:ascii="仿宋" w:hAnsi="仿宋" w:eastAsia="仿宋" w:cs="仿宋"/>
          <w:i w:val="0"/>
          <w:iCs w:val="0"/>
          <w:caps w:val="0"/>
          <w:color w:val="auto"/>
          <w:spacing w:val="0"/>
          <w:sz w:val="32"/>
          <w:szCs w:val="32"/>
          <w:shd w:val="clear" w:fill="FFFFFF"/>
        </w:rPr>
        <w:t>取消</w:t>
      </w:r>
      <w:r>
        <w:rPr>
          <w:rFonts w:hint="eastAsia" w:ascii="仿宋" w:hAnsi="仿宋" w:eastAsia="仿宋" w:cs="仿宋"/>
          <w:i w:val="0"/>
          <w:iCs w:val="0"/>
          <w:caps w:val="0"/>
          <w:color w:val="auto"/>
          <w:spacing w:val="0"/>
          <w:sz w:val="32"/>
          <w:szCs w:val="32"/>
          <w:shd w:val="clear" w:fill="FFFFFF"/>
          <w:lang w:eastAsia="zh-CN"/>
        </w:rPr>
        <w:t>其</w:t>
      </w:r>
      <w:r>
        <w:rPr>
          <w:rFonts w:hint="eastAsia" w:ascii="仿宋" w:hAnsi="仿宋" w:eastAsia="仿宋" w:cs="仿宋"/>
          <w:i w:val="0"/>
          <w:iCs w:val="0"/>
          <w:caps w:val="0"/>
          <w:color w:val="auto"/>
          <w:spacing w:val="0"/>
          <w:sz w:val="32"/>
          <w:szCs w:val="32"/>
          <w:shd w:val="clear" w:fill="FFFFFF"/>
        </w:rPr>
        <w:t>面试资格,</w:t>
      </w:r>
      <w:r>
        <w:rPr>
          <w:rFonts w:hint="eastAsia" w:ascii="仿宋" w:hAnsi="仿宋" w:eastAsia="仿宋" w:cs="仿宋"/>
          <w:i w:val="0"/>
          <w:iCs w:val="0"/>
          <w:caps w:val="0"/>
          <w:color w:val="auto"/>
          <w:spacing w:val="0"/>
          <w:sz w:val="32"/>
          <w:szCs w:val="32"/>
          <w:shd w:val="clear" w:fill="FFFFFF"/>
          <w:lang w:eastAsia="zh-CN"/>
        </w:rPr>
        <w:t>并</w:t>
      </w:r>
      <w:r>
        <w:rPr>
          <w:rFonts w:hint="eastAsia" w:ascii="仿宋" w:hAnsi="仿宋" w:eastAsia="仿宋" w:cs="仿宋"/>
          <w:i w:val="0"/>
          <w:iCs w:val="0"/>
          <w:caps w:val="0"/>
          <w:color w:val="auto"/>
          <w:spacing w:val="0"/>
          <w:sz w:val="32"/>
          <w:szCs w:val="32"/>
          <w:shd w:val="clear" w:fill="FFFFFF"/>
        </w:rPr>
        <w:t>从同岗位</w:t>
      </w:r>
      <w:r>
        <w:rPr>
          <w:rFonts w:hint="eastAsia" w:ascii="仿宋" w:hAnsi="仿宋" w:eastAsia="仿宋" w:cs="仿宋"/>
          <w:i w:val="0"/>
          <w:iCs w:val="0"/>
          <w:caps w:val="0"/>
          <w:color w:val="auto"/>
          <w:spacing w:val="0"/>
          <w:sz w:val="32"/>
          <w:szCs w:val="32"/>
          <w:shd w:val="clear" w:fill="FFFFFF"/>
          <w:lang w:eastAsia="zh-CN"/>
        </w:rPr>
        <w:t>的面谈合格人员中按面谈成绩从高到低</w:t>
      </w:r>
      <w:r>
        <w:rPr>
          <w:rFonts w:hint="eastAsia" w:ascii="仿宋" w:hAnsi="仿宋" w:eastAsia="仿宋" w:cs="仿宋"/>
          <w:i w:val="0"/>
          <w:iCs w:val="0"/>
          <w:caps w:val="0"/>
          <w:color w:val="auto"/>
          <w:spacing w:val="0"/>
          <w:sz w:val="32"/>
          <w:szCs w:val="32"/>
          <w:shd w:val="clear" w:fill="FFFFFF"/>
        </w:rPr>
        <w:t>依次递补审查对象。</w:t>
      </w:r>
      <w:r>
        <w:rPr>
          <w:rStyle w:val="8"/>
          <w:rFonts w:hint="eastAsia" w:ascii="仿宋" w:hAnsi="仿宋" w:eastAsia="仿宋" w:cs="仿宋"/>
          <w:i w:val="0"/>
          <w:iCs w:val="0"/>
          <w:caps w:val="0"/>
          <w:color w:val="auto"/>
          <w:spacing w:val="0"/>
          <w:sz w:val="32"/>
          <w:szCs w:val="32"/>
          <w:shd w:val="clear" w:fill="FFFFFF"/>
        </w:rPr>
        <w:t>请未进入资格审查但</w:t>
      </w:r>
      <w:r>
        <w:rPr>
          <w:rStyle w:val="8"/>
          <w:rFonts w:hint="eastAsia" w:ascii="仿宋" w:hAnsi="仿宋" w:eastAsia="仿宋" w:cs="仿宋"/>
          <w:i w:val="0"/>
          <w:iCs w:val="0"/>
          <w:caps w:val="0"/>
          <w:color w:val="auto"/>
          <w:spacing w:val="0"/>
          <w:sz w:val="32"/>
          <w:szCs w:val="32"/>
          <w:shd w:val="clear" w:fill="FFFFFF"/>
          <w:lang w:eastAsia="zh-CN"/>
        </w:rPr>
        <w:t>面谈</w:t>
      </w:r>
      <w:r>
        <w:rPr>
          <w:rStyle w:val="8"/>
          <w:rFonts w:hint="eastAsia" w:ascii="仿宋" w:hAnsi="仿宋" w:eastAsia="仿宋" w:cs="仿宋"/>
          <w:i w:val="0"/>
          <w:iCs w:val="0"/>
          <w:caps w:val="0"/>
          <w:color w:val="auto"/>
          <w:spacing w:val="0"/>
          <w:sz w:val="32"/>
          <w:szCs w:val="32"/>
          <w:shd w:val="clear" w:fill="FFFFFF"/>
        </w:rPr>
        <w:t>成绩合格的考生准备好有关资格审查的材料，并注意保持通讯畅通，以便出现递补时能及时联系。无法联系或逾期未能提交资格审核材料的，视为放弃递补资格。</w:t>
      </w:r>
    </w:p>
    <w:p w14:paraId="1B7C331D">
      <w:pPr>
        <w:keepNext w:val="0"/>
        <w:keepLines w:val="0"/>
        <w:pageBreakBefore w:val="0"/>
        <w:kinsoku/>
        <w:overflowPunct/>
        <w:topLinePunct w:val="0"/>
        <w:autoSpaceDE/>
        <w:autoSpaceDN/>
        <w:bidi w:val="0"/>
        <w:adjustRightInd/>
        <w:snapToGrid/>
        <w:spacing w:line="600" w:lineRule="exact"/>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824230-D580-4504-8C6B-5C0201991F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3151201C-9907-40AB-8AD1-D59D4B044D91}"/>
  </w:font>
  <w:font w:name="方正小标宋简体">
    <w:panose1 w:val="02000000000000000000"/>
    <w:charset w:val="86"/>
    <w:family w:val="auto"/>
    <w:pitch w:val="default"/>
    <w:sig w:usb0="00000001" w:usb1="08000000" w:usb2="00000000" w:usb3="00000000" w:csb0="00040000" w:csb1="00000000"/>
    <w:embedRegular r:id="rId3" w:fontKey="{19EBC451-6D82-45BC-84BE-D3A0A5903D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CF2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27315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727315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B72E15"/>
    <w:multiLevelType w:val="singleLevel"/>
    <w:tmpl w:val="4CB72E1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ZjRjZGY4NjExNzc2NmQyZmZlYTUwMjE1YjU4NTYifQ=="/>
  </w:docVars>
  <w:rsids>
    <w:rsidRoot w:val="03373DC3"/>
    <w:rsid w:val="03373DC3"/>
    <w:rsid w:val="12E7014B"/>
    <w:rsid w:val="7FDA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732</Characters>
  <Lines>0</Lines>
  <Paragraphs>0</Paragraphs>
  <TotalTime>19</TotalTime>
  <ScaleCrop>false</ScaleCrop>
  <LinksUpToDate>false</LinksUpToDate>
  <CharactersWithSpaces>732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2024-07-30T07:27:00Z</dcterms:created>
  <dc:creator>Sin</dc:creator>
  <cp:lastModifiedBy>Sin</cp:lastModifiedBy>
  <cp:lastPrinted>2024-07-30T07:54:27Z</cp:lastPrinted>
  <dcterms:modified xsi:type="dcterms:W3CDTF">2024-07-30T07:54:58Z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71D7A4B862784072AA4EB33311BE2E1A_11</vt:lpwstr>
  </property>
</Properties>
</file>